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9703" w14:textId="27AE64D0" w:rsidR="00F57C44" w:rsidRPr="00F57C44" w:rsidRDefault="00F57C44" w:rsidP="00B832EA">
      <w:pPr>
        <w:tabs>
          <w:tab w:val="left" w:pos="12359"/>
        </w:tabs>
        <w:spacing w:before="55"/>
        <w:rPr>
          <w:rFonts w:ascii="Arial" w:eastAsia="Arial" w:hAnsi="Arial" w:cs="Arial"/>
          <w:sz w:val="24"/>
          <w:szCs w:val="24"/>
        </w:rPr>
      </w:pPr>
      <w:r w:rsidRPr="00F57C4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C04C22" wp14:editId="03357638">
                <wp:simplePos x="0" y="0"/>
                <wp:positionH relativeFrom="page">
                  <wp:posOffset>4930140</wp:posOffset>
                </wp:positionH>
                <wp:positionV relativeFrom="paragraph">
                  <wp:posOffset>961390</wp:posOffset>
                </wp:positionV>
                <wp:extent cx="608330" cy="730250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730250"/>
                          <a:chOff x="7764" y="1514"/>
                          <a:chExt cx="958" cy="115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7764" y="1514"/>
                            <a:ext cx="958" cy="231"/>
                            <a:chOff x="7764" y="1514"/>
                            <a:chExt cx="958" cy="231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7764" y="1514"/>
                              <a:ext cx="958" cy="231"/>
                            </a:xfrm>
                            <a:custGeom>
                              <a:avLst/>
                              <a:gdLst>
                                <a:gd name="T0" fmla="+- 0 7764 7764"/>
                                <a:gd name="T1" fmla="*/ T0 w 958"/>
                                <a:gd name="T2" fmla="+- 0 1744 1514"/>
                                <a:gd name="T3" fmla="*/ 1744 h 231"/>
                                <a:gd name="T4" fmla="+- 0 8722 7764"/>
                                <a:gd name="T5" fmla="*/ T4 w 958"/>
                                <a:gd name="T6" fmla="+- 0 1744 1514"/>
                                <a:gd name="T7" fmla="*/ 1744 h 231"/>
                                <a:gd name="T8" fmla="+- 0 8722 7764"/>
                                <a:gd name="T9" fmla="*/ T8 w 958"/>
                                <a:gd name="T10" fmla="+- 0 1514 1514"/>
                                <a:gd name="T11" fmla="*/ 1514 h 231"/>
                                <a:gd name="T12" fmla="+- 0 7764 7764"/>
                                <a:gd name="T13" fmla="*/ T12 w 958"/>
                                <a:gd name="T14" fmla="+- 0 1514 1514"/>
                                <a:gd name="T15" fmla="*/ 1514 h 231"/>
                                <a:gd name="T16" fmla="+- 0 7764 7764"/>
                                <a:gd name="T17" fmla="*/ T16 w 958"/>
                                <a:gd name="T18" fmla="+- 0 1744 1514"/>
                                <a:gd name="T19" fmla="*/ 174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31">
                                  <a:moveTo>
                                    <a:pt x="0" y="230"/>
                                  </a:moveTo>
                                  <a:lnTo>
                                    <a:pt x="958" y="230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764" y="1744"/>
                            <a:ext cx="958" cy="228"/>
                            <a:chOff x="7764" y="1744"/>
                            <a:chExt cx="958" cy="22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764" y="1744"/>
                              <a:ext cx="958" cy="228"/>
                            </a:xfrm>
                            <a:custGeom>
                              <a:avLst/>
                              <a:gdLst>
                                <a:gd name="T0" fmla="+- 0 7764 7764"/>
                                <a:gd name="T1" fmla="*/ T0 w 958"/>
                                <a:gd name="T2" fmla="+- 0 1972 1744"/>
                                <a:gd name="T3" fmla="*/ 1972 h 228"/>
                                <a:gd name="T4" fmla="+- 0 8722 7764"/>
                                <a:gd name="T5" fmla="*/ T4 w 958"/>
                                <a:gd name="T6" fmla="+- 0 1972 1744"/>
                                <a:gd name="T7" fmla="*/ 1972 h 228"/>
                                <a:gd name="T8" fmla="+- 0 8722 7764"/>
                                <a:gd name="T9" fmla="*/ T8 w 958"/>
                                <a:gd name="T10" fmla="+- 0 1744 1744"/>
                                <a:gd name="T11" fmla="*/ 1744 h 228"/>
                                <a:gd name="T12" fmla="+- 0 7764 7764"/>
                                <a:gd name="T13" fmla="*/ T12 w 958"/>
                                <a:gd name="T14" fmla="+- 0 1744 1744"/>
                                <a:gd name="T15" fmla="*/ 1744 h 228"/>
                                <a:gd name="T16" fmla="+- 0 7764 7764"/>
                                <a:gd name="T17" fmla="*/ T16 w 958"/>
                                <a:gd name="T18" fmla="+- 0 1972 1744"/>
                                <a:gd name="T19" fmla="*/ 1972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28">
                                  <a:moveTo>
                                    <a:pt x="0" y="228"/>
                                  </a:moveTo>
                                  <a:lnTo>
                                    <a:pt x="958" y="228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764" y="1972"/>
                            <a:ext cx="958" cy="231"/>
                            <a:chOff x="7764" y="1972"/>
                            <a:chExt cx="958" cy="23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764" y="1972"/>
                              <a:ext cx="958" cy="231"/>
                            </a:xfrm>
                            <a:custGeom>
                              <a:avLst/>
                              <a:gdLst>
                                <a:gd name="T0" fmla="+- 0 7764 7764"/>
                                <a:gd name="T1" fmla="*/ T0 w 958"/>
                                <a:gd name="T2" fmla="+- 0 2203 1972"/>
                                <a:gd name="T3" fmla="*/ 2203 h 231"/>
                                <a:gd name="T4" fmla="+- 0 8722 7764"/>
                                <a:gd name="T5" fmla="*/ T4 w 958"/>
                                <a:gd name="T6" fmla="+- 0 2203 1972"/>
                                <a:gd name="T7" fmla="*/ 2203 h 231"/>
                                <a:gd name="T8" fmla="+- 0 8722 7764"/>
                                <a:gd name="T9" fmla="*/ T8 w 958"/>
                                <a:gd name="T10" fmla="+- 0 1972 1972"/>
                                <a:gd name="T11" fmla="*/ 1972 h 231"/>
                                <a:gd name="T12" fmla="+- 0 7764 7764"/>
                                <a:gd name="T13" fmla="*/ T12 w 958"/>
                                <a:gd name="T14" fmla="+- 0 1972 1972"/>
                                <a:gd name="T15" fmla="*/ 1972 h 231"/>
                                <a:gd name="T16" fmla="+- 0 7764 7764"/>
                                <a:gd name="T17" fmla="*/ T16 w 958"/>
                                <a:gd name="T18" fmla="+- 0 2203 1972"/>
                                <a:gd name="T19" fmla="*/ 220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31">
                                  <a:moveTo>
                                    <a:pt x="0" y="231"/>
                                  </a:moveTo>
                                  <a:lnTo>
                                    <a:pt x="958" y="231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764" y="2203"/>
                            <a:ext cx="958" cy="231"/>
                            <a:chOff x="7764" y="2203"/>
                            <a:chExt cx="958" cy="231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764" y="2203"/>
                              <a:ext cx="958" cy="231"/>
                            </a:xfrm>
                            <a:custGeom>
                              <a:avLst/>
                              <a:gdLst>
                                <a:gd name="T0" fmla="+- 0 7764 7764"/>
                                <a:gd name="T1" fmla="*/ T0 w 958"/>
                                <a:gd name="T2" fmla="+- 0 2433 2203"/>
                                <a:gd name="T3" fmla="*/ 2433 h 231"/>
                                <a:gd name="T4" fmla="+- 0 8722 7764"/>
                                <a:gd name="T5" fmla="*/ T4 w 958"/>
                                <a:gd name="T6" fmla="+- 0 2433 2203"/>
                                <a:gd name="T7" fmla="*/ 2433 h 231"/>
                                <a:gd name="T8" fmla="+- 0 8722 7764"/>
                                <a:gd name="T9" fmla="*/ T8 w 958"/>
                                <a:gd name="T10" fmla="+- 0 2203 2203"/>
                                <a:gd name="T11" fmla="*/ 2203 h 231"/>
                                <a:gd name="T12" fmla="+- 0 7764 7764"/>
                                <a:gd name="T13" fmla="*/ T12 w 958"/>
                                <a:gd name="T14" fmla="+- 0 2203 2203"/>
                                <a:gd name="T15" fmla="*/ 2203 h 231"/>
                                <a:gd name="T16" fmla="+- 0 7764 7764"/>
                                <a:gd name="T17" fmla="*/ T16 w 958"/>
                                <a:gd name="T18" fmla="+- 0 2433 2203"/>
                                <a:gd name="T19" fmla="*/ 243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31">
                                  <a:moveTo>
                                    <a:pt x="0" y="230"/>
                                  </a:moveTo>
                                  <a:lnTo>
                                    <a:pt x="958" y="230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7764" y="2433"/>
                            <a:ext cx="958" cy="231"/>
                            <a:chOff x="7764" y="2433"/>
                            <a:chExt cx="958" cy="231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764" y="2433"/>
                              <a:ext cx="958" cy="231"/>
                            </a:xfrm>
                            <a:custGeom>
                              <a:avLst/>
                              <a:gdLst>
                                <a:gd name="T0" fmla="+- 0 7764 7764"/>
                                <a:gd name="T1" fmla="*/ T0 w 958"/>
                                <a:gd name="T2" fmla="+- 0 2663 2433"/>
                                <a:gd name="T3" fmla="*/ 2663 h 231"/>
                                <a:gd name="T4" fmla="+- 0 8722 7764"/>
                                <a:gd name="T5" fmla="*/ T4 w 958"/>
                                <a:gd name="T6" fmla="+- 0 2663 2433"/>
                                <a:gd name="T7" fmla="*/ 2663 h 231"/>
                                <a:gd name="T8" fmla="+- 0 8722 7764"/>
                                <a:gd name="T9" fmla="*/ T8 w 958"/>
                                <a:gd name="T10" fmla="+- 0 2433 2433"/>
                                <a:gd name="T11" fmla="*/ 2433 h 231"/>
                                <a:gd name="T12" fmla="+- 0 7764 7764"/>
                                <a:gd name="T13" fmla="*/ T12 w 958"/>
                                <a:gd name="T14" fmla="+- 0 2433 2433"/>
                                <a:gd name="T15" fmla="*/ 2433 h 231"/>
                                <a:gd name="T16" fmla="+- 0 7764 7764"/>
                                <a:gd name="T17" fmla="*/ T16 w 958"/>
                                <a:gd name="T18" fmla="+- 0 2663 2433"/>
                                <a:gd name="T19" fmla="*/ 266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" h="231">
                                  <a:moveTo>
                                    <a:pt x="0" y="230"/>
                                  </a:moveTo>
                                  <a:lnTo>
                                    <a:pt x="958" y="230"/>
                                  </a:lnTo>
                                  <a:lnTo>
                                    <a:pt x="9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1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8F2DE" id="Group 2" o:spid="_x0000_s1026" style="position:absolute;margin-left:388.2pt;margin-top:75.7pt;width:47.9pt;height:57.5pt;z-index:-251657216;mso-position-horizontal-relative:page" coordorigin="7764,1514" coordsize="958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">
                <v:group id="Group 11" o:spid="_x0000_s1027" style="position:absolute;left:7764;top:1514;width:958;height:231" coordorigin="7764,1514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7764;top:1514;width:958;height:231;visibility:visible;mso-wrap-style:square;v-text-anchor:top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" path="m,230r958,l958,,,,,230xe" fillcolor="#ecf1f8" stroked="f">
                    <v:path arrowok="t" o:connecttype="custom" o:connectlocs="0,1744;958,1744;958,1514;0,1514;0,1744" o:connectangles="0,0,0,0,0"/>
                  </v:shape>
                </v:group>
                <v:group id="Group 9" o:spid="_x0000_s1029" style="position:absolute;left:7764;top:1744;width:958;height:228" coordorigin="7764,1744" coordsize="9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7764;top:1744;width:958;height:228;visibility:visible;mso-wrap-style:square;v-text-anchor:top" coordsize="95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" path="m,228r958,l958,,,,,228xe" fillcolor="#ecf1f8" stroked="f">
                    <v:path arrowok="t" o:connecttype="custom" o:connectlocs="0,1972;958,1972;958,1744;0,1744;0,1972" o:connectangles="0,0,0,0,0"/>
                  </v:shape>
                </v:group>
                <v:group id="Group 7" o:spid="_x0000_s1031" style="position:absolute;left:7764;top:1972;width:958;height:231" coordorigin="7764,1972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7764;top:1972;width:958;height:231;visibility:visible;mso-wrap-style:square;v-text-anchor:top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" path="m,231r958,l958,,,,,231xe" fillcolor="#ecf1f8" stroked="f">
                    <v:path arrowok="t" o:connecttype="custom" o:connectlocs="0,2203;958,2203;958,1972;0,1972;0,2203" o:connectangles="0,0,0,0,0"/>
                  </v:shape>
                </v:group>
                <v:group id="Group 5" o:spid="_x0000_s1033" style="position:absolute;left:7764;top:2203;width:958;height:231" coordorigin="7764,2203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7764;top:2203;width:958;height:231;visibility:visible;mso-wrap-style:square;v-text-anchor:top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" path="m,230r958,l958,,,,,230xe" fillcolor="#ecf1f8" stroked="f">
                    <v:path arrowok="t" o:connecttype="custom" o:connectlocs="0,2433;958,2433;958,2203;0,2203;0,2433" o:connectangles="0,0,0,0,0"/>
                  </v:shape>
                </v:group>
                <v:group id="Group 3" o:spid="_x0000_s1035" style="position:absolute;left:7764;top:2433;width:958;height:231" coordorigin="7764,2433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7764;top:2433;width:958;height:231;visibility:visible;mso-wrap-style:square;v-text-anchor:top" coordsize="95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" path="m,230r958,l958,,,,,230xe" fillcolor="#ecf1f8" stroked="f">
                    <v:path arrowok="t" o:connecttype="custom" o:connectlocs="0,2663;958,2663;958,2433;0,2433;0,2663" o:connectangles="0,0,0,0,0"/>
                  </v:shape>
                </v:group>
                <w10:wrap anchorx="page"/>
              </v:group>
            </w:pict>
          </mc:Fallback>
        </mc:AlternateContent>
      </w:r>
      <w:r w:rsidR="00B832EA">
        <w:rPr>
          <w:rFonts w:ascii="Arial"/>
          <w:b/>
          <w:color w:val="4F81BD"/>
          <w:spacing w:val="-1"/>
          <w:sz w:val="24"/>
        </w:rPr>
        <w:t xml:space="preserve">  </w:t>
      </w:r>
      <w:r w:rsidRPr="00F57C44">
        <w:rPr>
          <w:rFonts w:ascii="Arial"/>
          <w:b/>
          <w:color w:val="4F81BD"/>
          <w:spacing w:val="-1"/>
          <w:sz w:val="24"/>
        </w:rPr>
        <w:t>Prescription</w:t>
      </w:r>
      <w:r w:rsidRPr="00F57C44">
        <w:rPr>
          <w:rFonts w:ascii="Arial"/>
          <w:b/>
          <w:color w:val="4F81BD"/>
          <w:sz w:val="24"/>
        </w:rPr>
        <w:t xml:space="preserve"> </w:t>
      </w:r>
      <w:r w:rsidRPr="00F57C44">
        <w:rPr>
          <w:rFonts w:ascii="Arial"/>
          <w:b/>
          <w:color w:val="4F81BD"/>
          <w:spacing w:val="-2"/>
          <w:sz w:val="24"/>
        </w:rPr>
        <w:t>Advantage</w:t>
      </w:r>
      <w:r w:rsidRPr="00F57C44">
        <w:rPr>
          <w:rFonts w:ascii="Arial"/>
          <w:b/>
          <w:color w:val="4F81BD"/>
          <w:spacing w:val="6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Rate</w:t>
      </w:r>
      <w:r w:rsidRPr="00F57C44">
        <w:rPr>
          <w:rFonts w:ascii="Arial"/>
          <w:b/>
          <w:color w:val="4F81BD"/>
          <w:spacing w:val="1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Schedule</w:t>
      </w:r>
      <w:r w:rsidRPr="00F57C44">
        <w:rPr>
          <w:rFonts w:ascii="Arial"/>
          <w:b/>
          <w:color w:val="4F81BD"/>
          <w:spacing w:val="1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for</w:t>
      </w:r>
      <w:r w:rsidRPr="00F57C44">
        <w:rPr>
          <w:rFonts w:ascii="Arial"/>
          <w:b/>
          <w:color w:val="4F81BD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Members</w:t>
      </w:r>
      <w:r w:rsidRPr="00F57C44">
        <w:rPr>
          <w:rFonts w:ascii="Arial"/>
          <w:b/>
          <w:color w:val="4F81BD"/>
          <w:spacing w:val="1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Not Eligible</w:t>
      </w:r>
      <w:r w:rsidRPr="00F57C44">
        <w:rPr>
          <w:rFonts w:ascii="Arial"/>
          <w:b/>
          <w:color w:val="4F81BD"/>
          <w:spacing w:val="1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for</w:t>
      </w:r>
      <w:r w:rsidRPr="00F57C44">
        <w:rPr>
          <w:rFonts w:ascii="Arial"/>
          <w:b/>
          <w:color w:val="4F81BD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Medicare</w:t>
      </w:r>
      <w:r w:rsidRPr="00F57C44">
        <w:rPr>
          <w:rFonts w:ascii="Arial"/>
          <w:b/>
          <w:color w:val="4F81BD"/>
          <w:spacing w:val="1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or</w:t>
      </w:r>
      <w:r w:rsidRPr="00F57C44">
        <w:rPr>
          <w:rFonts w:ascii="Arial"/>
          <w:b/>
          <w:color w:val="4F81BD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Other</w:t>
      </w:r>
      <w:r w:rsidRPr="00F57C44">
        <w:rPr>
          <w:rFonts w:ascii="Arial"/>
          <w:b/>
          <w:color w:val="4F81BD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Drug</w:t>
      </w:r>
      <w:r w:rsidRPr="00F57C44">
        <w:rPr>
          <w:rFonts w:ascii="Arial"/>
          <w:b/>
          <w:color w:val="4F81BD"/>
          <w:sz w:val="24"/>
        </w:rPr>
        <w:t xml:space="preserve"> </w:t>
      </w:r>
      <w:r w:rsidRPr="00F57C44">
        <w:rPr>
          <w:rFonts w:ascii="Arial"/>
          <w:b/>
          <w:color w:val="4F81BD"/>
          <w:spacing w:val="-1"/>
          <w:sz w:val="24"/>
        </w:rPr>
        <w:t>Coverage</w:t>
      </w:r>
      <w:r w:rsidRPr="00F57C44">
        <w:rPr>
          <w:rFonts w:ascii="Arial"/>
          <w:b/>
          <w:color w:val="4F81BD"/>
          <w:spacing w:val="-1"/>
          <w:sz w:val="24"/>
        </w:rPr>
        <w:tab/>
        <w:t>Effective</w:t>
      </w:r>
      <w:r w:rsidRPr="00F57C44">
        <w:rPr>
          <w:rFonts w:ascii="Arial"/>
          <w:b/>
          <w:color w:val="4F81BD"/>
          <w:spacing w:val="3"/>
          <w:sz w:val="24"/>
        </w:rPr>
        <w:t xml:space="preserve"> </w:t>
      </w:r>
      <w:r w:rsidR="00EC1A50">
        <w:rPr>
          <w:rFonts w:ascii="Arial"/>
          <w:b/>
          <w:color w:val="4F81BD"/>
          <w:spacing w:val="3"/>
          <w:sz w:val="24"/>
        </w:rPr>
        <w:t>April</w:t>
      </w:r>
      <w:r w:rsidR="00065925">
        <w:rPr>
          <w:rFonts w:ascii="Arial"/>
          <w:b/>
          <w:color w:val="4F81BD"/>
          <w:spacing w:val="3"/>
          <w:sz w:val="24"/>
        </w:rPr>
        <w:t xml:space="preserve"> </w:t>
      </w:r>
      <w:r w:rsidR="00A669E6">
        <w:rPr>
          <w:rFonts w:ascii="Arial"/>
          <w:b/>
          <w:color w:val="4F81BD"/>
          <w:sz w:val="24"/>
        </w:rPr>
        <w:t>1, 202</w:t>
      </w:r>
      <w:r w:rsidR="009A65FB">
        <w:rPr>
          <w:rFonts w:ascii="Arial"/>
          <w:b/>
          <w:color w:val="4F81BD"/>
          <w:sz w:val="24"/>
        </w:rPr>
        <w:t>5</w:t>
      </w:r>
    </w:p>
    <w:p w14:paraId="452C4FB7" w14:textId="77777777" w:rsidR="00F57C44" w:rsidRPr="00F57C44" w:rsidRDefault="00F57C44" w:rsidP="00F57C44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1579"/>
        <w:gridCol w:w="1582"/>
        <w:gridCol w:w="1634"/>
        <w:gridCol w:w="1527"/>
        <w:gridCol w:w="1073"/>
        <w:gridCol w:w="1128"/>
        <w:gridCol w:w="929"/>
        <w:gridCol w:w="929"/>
        <w:gridCol w:w="929"/>
        <w:gridCol w:w="929"/>
        <w:gridCol w:w="929"/>
        <w:gridCol w:w="929"/>
      </w:tblGrid>
      <w:tr w:rsidR="00F57C44" w:rsidRPr="00F57C44" w14:paraId="6869036B" w14:textId="77777777" w:rsidTr="007E672D">
        <w:trPr>
          <w:trHeight w:hRule="exact" w:val="874"/>
        </w:trPr>
        <w:tc>
          <w:tcPr>
            <w:tcW w:w="151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FFB029C" w14:textId="77777777" w:rsidR="00F57C44" w:rsidRPr="00F57C44" w:rsidRDefault="00F57C44" w:rsidP="00F57C44">
            <w:pPr>
              <w:numPr>
                <w:ilvl w:val="0"/>
                <w:numId w:val="2"/>
              </w:numPr>
              <w:tabs>
                <w:tab w:val="left" w:pos="535"/>
              </w:tabs>
              <w:spacing w:before="54"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Prescription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Advantage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pacing w:val="1"/>
                <w:sz w:val="20"/>
              </w:rPr>
              <w:t>may</w:t>
            </w:r>
            <w:r w:rsidRPr="00F57C44">
              <w:rPr>
                <w:rFonts w:ascii="Arial"/>
                <w:spacing w:val="-9"/>
                <w:sz w:val="20"/>
              </w:rPr>
              <w:t xml:space="preserve"> </w:t>
            </w:r>
            <w:r w:rsidRPr="00F57C44">
              <w:rPr>
                <w:rFonts w:ascii="Arial"/>
                <w:spacing w:val="1"/>
                <w:sz w:val="20"/>
              </w:rPr>
              <w:t>be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able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to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offer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primary</w:t>
            </w:r>
            <w:r w:rsidRPr="00F57C44">
              <w:rPr>
                <w:rFonts w:ascii="Arial"/>
                <w:spacing w:val="-13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prescription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drug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coverage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to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Massachusetts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residents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not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eligible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for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Medicare.</w:t>
            </w:r>
          </w:p>
          <w:p w14:paraId="6BA0006C" w14:textId="77777777" w:rsidR="00F57C44" w:rsidRPr="00F57C44" w:rsidRDefault="00F57C44" w:rsidP="00F57C44">
            <w:pPr>
              <w:numPr>
                <w:ilvl w:val="0"/>
                <w:numId w:val="2"/>
              </w:numPr>
              <w:tabs>
                <w:tab w:val="left" w:pos="535"/>
              </w:tabs>
              <w:spacing w:line="243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 xml:space="preserve">If </w:t>
            </w:r>
            <w:r w:rsidRPr="00F57C44">
              <w:rPr>
                <w:rFonts w:ascii="Arial"/>
                <w:spacing w:val="-2"/>
                <w:sz w:val="20"/>
              </w:rPr>
              <w:t>you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are</w:t>
            </w:r>
            <w:r w:rsidRPr="00F57C44">
              <w:rPr>
                <w:rFonts w:ascii="Arial"/>
                <w:spacing w:val="-3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under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age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1"/>
                <w:sz w:val="20"/>
              </w:rPr>
              <w:t>65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pacing w:val="1"/>
                <w:sz w:val="20"/>
              </w:rPr>
              <w:t>and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disabled, your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income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cannot</w:t>
            </w:r>
            <w:r w:rsidRPr="00F57C44">
              <w:rPr>
                <w:rFonts w:ascii="Arial"/>
                <w:spacing w:val="-4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exceed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the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Category</w:t>
            </w:r>
            <w:r w:rsidRPr="00F57C44">
              <w:rPr>
                <w:rFonts w:ascii="Arial"/>
                <w:spacing w:val="-4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2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income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limits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listed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1"/>
                <w:sz w:val="20"/>
              </w:rPr>
              <w:t>on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the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chart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below.</w:t>
            </w:r>
          </w:p>
          <w:p w14:paraId="743D22B2" w14:textId="77777777" w:rsidR="00F57C44" w:rsidRPr="00F57C44" w:rsidRDefault="00F57C44" w:rsidP="00F57C44">
            <w:pPr>
              <w:numPr>
                <w:ilvl w:val="0"/>
                <w:numId w:val="1"/>
              </w:numPr>
              <w:tabs>
                <w:tab w:val="left" w:pos="535"/>
              </w:tabs>
              <w:spacing w:line="269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If</w:t>
            </w:r>
            <w:r w:rsidRPr="00F57C44">
              <w:rPr>
                <w:rFonts w:ascii="Arial"/>
                <w:spacing w:val="-3"/>
                <w:sz w:val="20"/>
              </w:rPr>
              <w:t xml:space="preserve"> </w:t>
            </w:r>
            <w:r w:rsidRPr="00F57C44">
              <w:rPr>
                <w:rFonts w:ascii="Arial"/>
                <w:spacing w:val="-2"/>
                <w:sz w:val="20"/>
              </w:rPr>
              <w:t>you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become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eligible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for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Medicare,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it</w:t>
            </w:r>
            <w:r w:rsidRPr="00F57C44">
              <w:rPr>
                <w:rFonts w:ascii="Arial"/>
                <w:spacing w:val="-4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is</w:t>
            </w:r>
            <w:r w:rsidRPr="00F57C44">
              <w:rPr>
                <w:rFonts w:ascii="Arial"/>
                <w:spacing w:val="-3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your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responsibility</w:t>
            </w:r>
            <w:r w:rsidRPr="00F57C44">
              <w:rPr>
                <w:rFonts w:ascii="Arial"/>
                <w:spacing w:val="-7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to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inform</w:t>
            </w:r>
            <w:r w:rsidRPr="00F57C44">
              <w:rPr>
                <w:rFonts w:ascii="Arial"/>
                <w:spacing w:val="-2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Prescription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Advantage.</w:t>
            </w:r>
          </w:p>
        </w:tc>
      </w:tr>
      <w:tr w:rsidR="00F57C44" w:rsidRPr="00F57C44" w14:paraId="3F50DD3C" w14:textId="77777777" w:rsidTr="007E672D">
        <w:trPr>
          <w:trHeight w:hRule="exact" w:val="701"/>
        </w:trPr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1FB50A59" w14:textId="77777777" w:rsidR="00F57C44" w:rsidRPr="00F57C44" w:rsidRDefault="00F57C44" w:rsidP="00F57C44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F5AB013" w14:textId="77777777" w:rsidR="00F57C44" w:rsidRPr="00F57C44" w:rsidRDefault="00F57C44" w:rsidP="00F57C44">
            <w:pPr>
              <w:spacing w:before="1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521CE80" w14:textId="77777777" w:rsidR="00F57C44" w:rsidRPr="00F57C44" w:rsidRDefault="00F57C44" w:rsidP="00F57C44">
            <w:pPr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b/>
                <w:spacing w:val="-1"/>
                <w:sz w:val="20"/>
              </w:rPr>
              <w:t>Category</w:t>
            </w:r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CFBD93F" w14:textId="77777777" w:rsidR="00F57C44" w:rsidRPr="00F57C44" w:rsidRDefault="00F57C44" w:rsidP="00F57C44">
            <w:pPr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4CA0A13" w14:textId="77777777" w:rsidR="00F57C44" w:rsidRPr="00F57C44" w:rsidRDefault="00F57C44" w:rsidP="00F57C44">
            <w:pPr>
              <w:ind w:left="877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Income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if</w:t>
            </w:r>
            <w:r w:rsidRPr="00F57C44">
              <w:rPr>
                <w:rFonts w:ascii="Arial"/>
                <w:spacing w:val="-5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single</w:t>
            </w:r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5F1399E" w14:textId="77777777" w:rsidR="00F57C44" w:rsidRPr="00F57C44" w:rsidRDefault="00F57C44" w:rsidP="00F57C44">
            <w:pPr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23C3D83" w14:textId="77777777" w:rsidR="00F57C44" w:rsidRPr="00F57C44" w:rsidRDefault="00F57C44" w:rsidP="00F57C44">
            <w:pPr>
              <w:ind w:left="800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Income</w:t>
            </w:r>
            <w:r w:rsidRPr="00F57C44">
              <w:rPr>
                <w:rFonts w:ascii="Arial"/>
                <w:spacing w:val="-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if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married</w:t>
            </w:r>
          </w:p>
        </w:tc>
        <w:tc>
          <w:tcPr>
            <w:tcW w:w="10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6C109FA2" w14:textId="77777777" w:rsidR="00F57C44" w:rsidRPr="00F57C44" w:rsidRDefault="00F57C44" w:rsidP="00F57C44">
            <w:pPr>
              <w:spacing w:before="61"/>
              <w:ind w:left="126" w:right="124" w:firstLin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Annual</w:t>
            </w:r>
            <w:r w:rsidRPr="00F57C44"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out-of-</w:t>
            </w:r>
            <w:r w:rsidRPr="00F57C44"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pocket</w:t>
            </w:r>
            <w:r w:rsidRPr="00F57C44"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w w:val="95"/>
                <w:sz w:val="20"/>
              </w:rPr>
              <w:t>spending</w:t>
            </w:r>
            <w:r w:rsidRPr="00F57C44"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limit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</w:tcPr>
          <w:p w14:paraId="54C8E9E9" w14:textId="77777777" w:rsidR="00F57C44" w:rsidRPr="00F57C44" w:rsidRDefault="00F57C44" w:rsidP="00F57C44">
            <w:pPr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3AC26464" w14:textId="77777777" w:rsidR="00F57C44" w:rsidRPr="00F57C44" w:rsidRDefault="00F57C44" w:rsidP="00F57C44">
            <w:pPr>
              <w:ind w:left="99" w:right="104" w:firstLine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Individual</w:t>
            </w:r>
            <w:r w:rsidRPr="00F57C44"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quarterly</w:t>
            </w:r>
            <w:r w:rsidRPr="00F57C44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deductible</w:t>
            </w:r>
          </w:p>
        </w:tc>
        <w:tc>
          <w:tcPr>
            <w:tcW w:w="2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E921483" w14:textId="77777777" w:rsidR="00F57C44" w:rsidRPr="00F57C44" w:rsidRDefault="00F57C44" w:rsidP="00F57C44">
            <w:pPr>
              <w:spacing w:before="111"/>
              <w:ind w:left="618" w:right="440" w:hanging="183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RETAIL</w:t>
            </w:r>
            <w:r w:rsidRPr="00F57C44">
              <w:rPr>
                <w:rFonts w:ascii="Arial"/>
                <w:spacing w:val="-20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co-payments</w:t>
            </w:r>
            <w:r w:rsidRPr="00F57C44"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per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30-day</w:t>
            </w:r>
            <w:r w:rsidRPr="00F57C44">
              <w:rPr>
                <w:rFonts w:ascii="Arial"/>
                <w:spacing w:val="-11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supply</w:t>
            </w:r>
          </w:p>
        </w:tc>
        <w:tc>
          <w:tcPr>
            <w:tcW w:w="2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529CAAB" w14:textId="77777777" w:rsidR="00F57C44" w:rsidRPr="00F57C44" w:rsidRDefault="00F57C44" w:rsidP="00F57C44">
            <w:pPr>
              <w:spacing w:before="111"/>
              <w:ind w:left="591" w:right="166" w:hanging="428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MAIL</w:t>
            </w:r>
            <w:r w:rsidRPr="00F57C44">
              <w:rPr>
                <w:rFonts w:ascii="Arial"/>
                <w:spacing w:val="-13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ORDER</w:t>
            </w:r>
            <w:r w:rsidRPr="00F57C44">
              <w:rPr>
                <w:rFonts w:ascii="Arial"/>
                <w:spacing w:val="-13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co-payments</w:t>
            </w:r>
            <w:r w:rsidRPr="00F57C44"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 w:rsidRPr="00F57C44">
              <w:rPr>
                <w:rFonts w:ascii="Arial"/>
                <w:spacing w:val="-1"/>
                <w:sz w:val="20"/>
              </w:rPr>
              <w:t>per</w:t>
            </w:r>
            <w:r w:rsidRPr="00F57C44">
              <w:rPr>
                <w:rFonts w:ascii="Arial"/>
                <w:spacing w:val="-8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90-day</w:t>
            </w:r>
            <w:r w:rsidRPr="00F57C44">
              <w:rPr>
                <w:rFonts w:ascii="Arial"/>
                <w:spacing w:val="-12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supply</w:t>
            </w:r>
          </w:p>
        </w:tc>
      </w:tr>
      <w:tr w:rsidR="00F57C44" w:rsidRPr="00F57C44" w14:paraId="5A2A492A" w14:textId="77777777" w:rsidTr="002C5F28">
        <w:trPr>
          <w:trHeight w:hRule="exact" w:val="587"/>
        </w:trPr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C441BD8" w14:textId="77777777" w:rsidR="00F57C44" w:rsidRPr="00F57C44" w:rsidRDefault="00F57C44" w:rsidP="00F57C44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BECE729" w14:textId="77777777" w:rsidR="00F57C44" w:rsidRPr="00F57C44" w:rsidRDefault="00F57C44" w:rsidP="00F57C44">
            <w:pPr>
              <w:spacing w:before="171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Yearly</w:t>
            </w:r>
            <w:r w:rsidRPr="00F57C44">
              <w:rPr>
                <w:rFonts w:ascii="Arial"/>
                <w:spacing w:val="-9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$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A6D0ADA" w14:textId="77777777" w:rsidR="00F57C44" w:rsidRPr="00F57C44" w:rsidRDefault="00F57C44" w:rsidP="00F57C44">
            <w:pPr>
              <w:spacing w:before="171"/>
              <w:ind w:left="349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Monthly</w:t>
            </w:r>
            <w:r w:rsidRPr="00F57C44">
              <w:rPr>
                <w:rFonts w:ascii="Arial"/>
                <w:spacing w:val="-14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$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44629E1" w14:textId="77777777" w:rsidR="00F57C44" w:rsidRPr="00F57C44" w:rsidRDefault="00F57C44" w:rsidP="00F57C44">
            <w:pPr>
              <w:spacing w:before="171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Yearly</w:t>
            </w:r>
            <w:r w:rsidRPr="00F57C44">
              <w:rPr>
                <w:rFonts w:ascii="Arial"/>
                <w:spacing w:val="-9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$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2C19107" w14:textId="77777777" w:rsidR="00F57C44" w:rsidRPr="00F57C44" w:rsidRDefault="00F57C44" w:rsidP="00F57C44">
            <w:pPr>
              <w:spacing w:before="171"/>
              <w:ind w:left="349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z w:val="20"/>
              </w:rPr>
              <w:t>Monthly</w:t>
            </w:r>
            <w:r w:rsidRPr="00F57C44">
              <w:rPr>
                <w:rFonts w:ascii="Arial"/>
                <w:spacing w:val="-14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$</w:t>
            </w:r>
          </w:p>
        </w:tc>
        <w:tc>
          <w:tcPr>
            <w:tcW w:w="10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6E58FC8" w14:textId="77777777" w:rsidR="00F57C44" w:rsidRPr="00F57C44" w:rsidRDefault="00F57C44" w:rsidP="00F57C44"/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FC9EE7B" w14:textId="77777777" w:rsidR="00F57C44" w:rsidRPr="00F57C44" w:rsidRDefault="00F57C44" w:rsidP="00F57C44"/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0CEC437" w14:textId="77777777" w:rsidR="00F57C44" w:rsidRPr="00F57C44" w:rsidRDefault="00F57C44" w:rsidP="00F57C44">
            <w:pPr>
              <w:spacing w:before="170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Level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74A6285" w14:textId="77777777" w:rsidR="00F57C44" w:rsidRPr="00F57C44" w:rsidRDefault="00F57C44" w:rsidP="00F57C44">
            <w:pPr>
              <w:spacing w:before="170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Level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BB281C6" w14:textId="77777777" w:rsidR="00F57C44" w:rsidRPr="00F57C44" w:rsidRDefault="00F57C44" w:rsidP="00F57C44">
            <w:pPr>
              <w:spacing w:before="170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Level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A2973B5" w14:textId="77777777" w:rsidR="00F57C44" w:rsidRPr="00F57C44" w:rsidRDefault="00F57C44" w:rsidP="00F57C44">
            <w:pPr>
              <w:spacing w:before="170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Level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3489415" w14:textId="77777777" w:rsidR="00F57C44" w:rsidRPr="00F57C44" w:rsidRDefault="00F57C44" w:rsidP="00F57C44">
            <w:pPr>
              <w:spacing w:before="170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Level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265E5B6" w14:textId="77777777" w:rsidR="00F57C44" w:rsidRPr="00F57C44" w:rsidRDefault="00F57C44" w:rsidP="00F57C44">
            <w:pPr>
              <w:spacing w:before="170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F57C44">
              <w:rPr>
                <w:rFonts w:ascii="Arial"/>
                <w:spacing w:val="-1"/>
                <w:sz w:val="20"/>
              </w:rPr>
              <w:t>Level</w:t>
            </w:r>
            <w:r w:rsidRPr="00F57C44">
              <w:rPr>
                <w:rFonts w:ascii="Arial"/>
                <w:spacing w:val="-6"/>
                <w:sz w:val="20"/>
              </w:rPr>
              <w:t xml:space="preserve"> </w:t>
            </w:r>
            <w:r w:rsidRPr="00F57C44">
              <w:rPr>
                <w:rFonts w:ascii="Arial"/>
                <w:sz w:val="20"/>
              </w:rPr>
              <w:t>3</w:t>
            </w:r>
          </w:p>
        </w:tc>
      </w:tr>
      <w:tr w:rsidR="007E672D" w:rsidRPr="00F57C44" w14:paraId="6DBC3013" w14:textId="77777777" w:rsidTr="002C5F28">
        <w:trPr>
          <w:trHeight w:hRule="exact" w:val="586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345A621" w14:textId="5B04E064" w:rsidR="007E672D" w:rsidRPr="00F57C44" w:rsidRDefault="007E672D" w:rsidP="007E672D">
            <w:pPr>
              <w:spacing w:before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25633400"/>
            <w:r>
              <w:rPr>
                <w:rFonts w:ascii="Arial"/>
                <w:b/>
                <w:sz w:val="20"/>
              </w:rPr>
              <w:t>N</w:t>
            </w:r>
            <w:r w:rsidRPr="00F57C44"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2B5269B" w14:textId="09F23250" w:rsidR="007E672D" w:rsidRPr="000E028E" w:rsidRDefault="007E672D" w:rsidP="007E672D">
            <w:pPr>
              <w:spacing w:before="169"/>
              <w:ind w:left="332"/>
              <w:rPr>
                <w:rFonts w:ascii="Arial"/>
                <w:spacing w:val="-1"/>
                <w:sz w:val="20"/>
              </w:rPr>
            </w:pPr>
            <w:r w:rsidRPr="000E028E">
              <w:rPr>
                <w:rFonts w:ascii="Arial"/>
                <w:sz w:val="20"/>
              </w:rPr>
              <w:t>0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4"/>
                <w:sz w:val="20"/>
              </w:rPr>
              <w:t xml:space="preserve"> </w:t>
            </w:r>
            <w:r w:rsidR="00E96A24">
              <w:rPr>
                <w:rFonts w:ascii="Arial"/>
                <w:spacing w:val="-4"/>
                <w:sz w:val="20"/>
              </w:rPr>
              <w:t>2</w:t>
            </w:r>
            <w:r w:rsidR="00F03D05">
              <w:rPr>
                <w:rFonts w:ascii="Arial"/>
                <w:spacing w:val="-4"/>
                <w:sz w:val="20"/>
              </w:rPr>
              <w:t>1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F03D05">
              <w:rPr>
                <w:rFonts w:ascii="Arial"/>
                <w:spacing w:val="-1"/>
                <w:sz w:val="20"/>
              </w:rPr>
              <w:t>128</w:t>
            </w:r>
          </w:p>
          <w:p w14:paraId="4202F99C" w14:textId="2692F04B" w:rsidR="007E672D" w:rsidRPr="00F57C44" w:rsidRDefault="007E672D" w:rsidP="007E672D">
            <w:pPr>
              <w:spacing w:before="169"/>
              <w:ind w:left="3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72EA34D" w14:textId="202E294E" w:rsidR="007E672D" w:rsidRPr="00F57C44" w:rsidRDefault="00E96A24" w:rsidP="007E672D">
            <w:pPr>
              <w:spacing w:before="169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1,</w:t>
            </w:r>
            <w:r w:rsidR="00F03D05">
              <w:rPr>
                <w:rFonts w:ascii="Arial"/>
                <w:spacing w:val="-1"/>
                <w:sz w:val="20"/>
              </w:rPr>
              <w:t>761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33B7B58" w14:textId="6AA4D9CD" w:rsidR="007E672D" w:rsidRPr="00F57C44" w:rsidRDefault="007E672D" w:rsidP="007E672D">
            <w:pPr>
              <w:spacing w:before="169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0E028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E028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E96A24">
              <w:rPr>
                <w:rFonts w:ascii="Arial" w:eastAsia="Arial" w:hAnsi="Arial" w:cs="Arial"/>
                <w:spacing w:val="-5"/>
                <w:sz w:val="20"/>
                <w:szCs w:val="20"/>
              </w:rPr>
              <w:t>2</w:t>
            </w:r>
            <w:r w:rsidR="000A404F">
              <w:rPr>
                <w:rFonts w:ascii="Arial" w:eastAsia="Arial" w:hAnsi="Arial" w:cs="Arial"/>
                <w:spacing w:val="-5"/>
                <w:sz w:val="20"/>
                <w:szCs w:val="20"/>
              </w:rPr>
              <w:t>8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E96A2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0A404F"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82F955F" w14:textId="45511314" w:rsidR="00E96A24" w:rsidRPr="007A6E4D" w:rsidRDefault="00E96A24" w:rsidP="007A6E4D">
            <w:pPr>
              <w:spacing w:before="169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 w:rsidRPr="007A6E4D">
              <w:rPr>
                <w:rFonts w:ascii="Arial" w:eastAsia="Arial" w:hAnsi="Arial" w:cs="Arial"/>
                <w:sz w:val="20"/>
                <w:szCs w:val="20"/>
              </w:rPr>
              <w:t>0 - 2,3</w:t>
            </w:r>
            <w:r w:rsidR="000A404F"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  <w:p w14:paraId="3BF7A58D" w14:textId="5EE8130C" w:rsidR="007E672D" w:rsidRPr="00F57C44" w:rsidRDefault="007E672D" w:rsidP="007A6E4D">
            <w:pPr>
              <w:spacing w:before="169"/>
              <w:ind w:left="3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696F01C" w14:textId="6E7411CE" w:rsidR="007E672D" w:rsidRPr="00252B25" w:rsidRDefault="007E672D" w:rsidP="001064B0">
            <w:pPr>
              <w:spacing w:before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</w:t>
            </w:r>
            <w:r w:rsidR="00DE2683">
              <w:rPr>
                <w:rFonts w:ascii="Arial"/>
                <w:spacing w:val="-1"/>
                <w:sz w:val="20"/>
              </w:rPr>
              <w:t>985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7862C81" w14:textId="2B17B8B4" w:rsidR="007E672D" w:rsidRPr="00252B25" w:rsidRDefault="007E672D" w:rsidP="007E672D">
            <w:pPr>
              <w:spacing w:before="16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1660B88" w14:textId="7DD05C38" w:rsidR="007E672D" w:rsidRPr="00252B25" w:rsidRDefault="007E672D" w:rsidP="007E672D">
            <w:pPr>
              <w:spacing w:before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2D542DE" w14:textId="60DE6A30" w:rsidR="007E672D" w:rsidRPr="00252B25" w:rsidRDefault="007E672D" w:rsidP="007E672D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$18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A72E5B0" w14:textId="43D64F1D" w:rsidR="007E672D" w:rsidRPr="00252B25" w:rsidRDefault="007E672D" w:rsidP="007E672D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$40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4E25CC5" w14:textId="67A2E4F9" w:rsidR="007E672D" w:rsidRPr="00252B25" w:rsidRDefault="007E672D" w:rsidP="007E672D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B0DB526" w14:textId="2C4D9534" w:rsidR="007E672D" w:rsidRPr="00252B25" w:rsidRDefault="007E672D" w:rsidP="007E672D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$36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7EB6CDE" w14:textId="3C952C7C" w:rsidR="007E672D" w:rsidRPr="00252B25" w:rsidRDefault="007E672D" w:rsidP="007E672D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$80</w:t>
            </w:r>
          </w:p>
        </w:tc>
      </w:tr>
      <w:tr w:rsidR="009F39B2" w:rsidRPr="00F57C44" w14:paraId="55496210" w14:textId="77777777" w:rsidTr="002C5F28">
        <w:trPr>
          <w:trHeight w:hRule="exact" w:val="586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78D4847" w14:textId="65214899" w:rsidR="009F39B2" w:rsidRPr="00F57C44" w:rsidRDefault="009F39B2" w:rsidP="009F39B2">
            <w:pPr>
              <w:spacing w:before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 w:rsidRPr="00F57C44"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21AC3E7" w14:textId="735837D9" w:rsidR="009F39B2" w:rsidRPr="00F57C44" w:rsidRDefault="009F39B2" w:rsidP="009F39B2">
            <w:pPr>
              <w:spacing w:before="169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</w:t>
            </w:r>
            <w:r w:rsidR="00F03D05">
              <w:rPr>
                <w:rFonts w:ascii="Arial"/>
                <w:spacing w:val="-1"/>
                <w:sz w:val="20"/>
              </w:rPr>
              <w:t>1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F03D05">
              <w:rPr>
                <w:rFonts w:ascii="Arial"/>
                <w:spacing w:val="-1"/>
                <w:sz w:val="20"/>
              </w:rPr>
              <w:t>129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2</w:t>
            </w:r>
            <w:r w:rsidR="00F03D05">
              <w:rPr>
                <w:rFonts w:ascii="Arial"/>
                <w:sz w:val="20"/>
              </w:rPr>
              <w:t>9</w:t>
            </w:r>
            <w:r w:rsidRPr="000E028E">
              <w:rPr>
                <w:rFonts w:ascii="Arial"/>
                <w:sz w:val="20"/>
              </w:rPr>
              <w:t>,</w:t>
            </w:r>
            <w:r w:rsidR="00F03D05">
              <w:rPr>
                <w:rFonts w:ascii="Arial"/>
                <w:sz w:val="20"/>
              </w:rPr>
              <w:t>422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7DA5547" w14:textId="5B9AAF83" w:rsidR="009F39B2" w:rsidRPr="00F57C44" w:rsidRDefault="009F39B2" w:rsidP="009F39B2">
            <w:pPr>
              <w:spacing w:before="169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1,</w:t>
            </w:r>
            <w:r w:rsidR="00F03D05">
              <w:rPr>
                <w:rFonts w:ascii="Arial"/>
                <w:spacing w:val="-1"/>
                <w:sz w:val="20"/>
              </w:rPr>
              <w:t>7</w:t>
            </w:r>
            <w:r w:rsidR="00A04ABF">
              <w:rPr>
                <w:rFonts w:ascii="Arial"/>
                <w:spacing w:val="-1"/>
                <w:sz w:val="20"/>
              </w:rPr>
              <w:t>6</w:t>
            </w:r>
            <w:r w:rsidR="00F03D05">
              <w:rPr>
                <w:rFonts w:ascii="Arial"/>
                <w:spacing w:val="-1"/>
                <w:sz w:val="20"/>
              </w:rPr>
              <w:t>2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2,</w:t>
            </w:r>
            <w:r w:rsidR="00F03D05">
              <w:rPr>
                <w:rFonts w:ascii="Arial"/>
                <w:spacing w:val="-1"/>
                <w:sz w:val="20"/>
              </w:rPr>
              <w:t>452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E064EE6" w14:textId="73BE71F2" w:rsidR="009F39B2" w:rsidRPr="00F57C44" w:rsidRDefault="009F39B2" w:rsidP="009F39B2">
            <w:pPr>
              <w:spacing w:before="169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</w:t>
            </w:r>
            <w:r w:rsidR="000A404F">
              <w:rPr>
                <w:rFonts w:ascii="Arial"/>
                <w:spacing w:val="-1"/>
                <w:sz w:val="20"/>
              </w:rPr>
              <w:t>8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5</w:t>
            </w:r>
            <w:r w:rsidR="000A404F">
              <w:rPr>
                <w:rFonts w:ascii="Arial"/>
                <w:spacing w:val="-1"/>
                <w:sz w:val="20"/>
              </w:rPr>
              <w:t>54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3</w:t>
            </w:r>
            <w:r w:rsidR="000A404F">
              <w:rPr>
                <w:rFonts w:ascii="Arial"/>
                <w:sz w:val="20"/>
              </w:rPr>
              <w:t>9</w:t>
            </w:r>
            <w:r w:rsidRPr="000E028E">
              <w:rPr>
                <w:rFonts w:ascii="Arial"/>
                <w:sz w:val="20"/>
              </w:rPr>
              <w:t>,</w:t>
            </w:r>
            <w:r w:rsidR="000A404F">
              <w:rPr>
                <w:rFonts w:ascii="Arial"/>
                <w:sz w:val="20"/>
              </w:rPr>
              <w:t>762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30D99AE" w14:textId="644A7213" w:rsidR="009F39B2" w:rsidRPr="00F57C44" w:rsidRDefault="009F39B2" w:rsidP="009F39B2">
            <w:pPr>
              <w:spacing w:before="169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3</w:t>
            </w:r>
            <w:r w:rsidR="000A404F">
              <w:rPr>
                <w:rFonts w:ascii="Arial"/>
                <w:spacing w:val="-1"/>
                <w:sz w:val="20"/>
              </w:rPr>
              <w:t>80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3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314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BCD9707" w14:textId="6092820E" w:rsidR="009F39B2" w:rsidRPr="00252B25" w:rsidRDefault="009F39B2" w:rsidP="009F39B2">
            <w:pPr>
              <w:spacing w:before="169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</w:t>
            </w:r>
            <w:r w:rsidR="00DE2683">
              <w:rPr>
                <w:rFonts w:ascii="Arial"/>
                <w:spacing w:val="-1"/>
                <w:sz w:val="20"/>
              </w:rPr>
              <w:t>1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DE2683">
              <w:rPr>
                <w:rFonts w:ascii="Arial"/>
                <w:spacing w:val="-1"/>
                <w:sz w:val="20"/>
              </w:rPr>
              <w:t>970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927DA42" w14:textId="000A09A4" w:rsidR="009F39B2" w:rsidRPr="00252B25" w:rsidRDefault="009F39B2" w:rsidP="009F39B2">
            <w:pPr>
              <w:spacing w:before="16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8ECF36A" w14:textId="28A99B40" w:rsidR="009F39B2" w:rsidRPr="00252B25" w:rsidRDefault="009F39B2" w:rsidP="009F39B2">
            <w:pPr>
              <w:spacing w:before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542F064" w14:textId="0F57F263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$18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40CFFBA" w14:textId="11AA2D8C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$40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1BB3C6B" w14:textId="09FAABB0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709910B" w14:textId="3ED40DD4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$36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50E0102" w14:textId="2EDCFF02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$80</w:t>
            </w:r>
          </w:p>
        </w:tc>
      </w:tr>
      <w:tr w:rsidR="009F39B2" w:rsidRPr="00F57C44" w14:paraId="6AC76F18" w14:textId="77777777" w:rsidTr="002C5F28">
        <w:trPr>
          <w:trHeight w:hRule="exact" w:val="586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B43E12E" w14:textId="48EB017B" w:rsidR="009F39B2" w:rsidRPr="00F57C44" w:rsidRDefault="009F39B2" w:rsidP="009F39B2">
            <w:pPr>
              <w:spacing w:before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 w:rsidRPr="00F57C44"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622904D" w14:textId="0DAC3339" w:rsidR="009F39B2" w:rsidRPr="00F57C44" w:rsidRDefault="009F39B2" w:rsidP="009F39B2">
            <w:pPr>
              <w:spacing w:before="169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</w:t>
            </w:r>
            <w:r w:rsidR="00F03D05">
              <w:rPr>
                <w:rFonts w:ascii="Arial"/>
                <w:spacing w:val="-1"/>
                <w:sz w:val="20"/>
              </w:rPr>
              <w:t>9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F03D05">
              <w:rPr>
                <w:rFonts w:ascii="Arial"/>
                <w:spacing w:val="-1"/>
                <w:sz w:val="20"/>
              </w:rPr>
              <w:t>423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3</w:t>
            </w:r>
            <w:r w:rsidR="000A404F">
              <w:rPr>
                <w:rFonts w:ascii="Arial"/>
                <w:sz w:val="20"/>
              </w:rPr>
              <w:t>5</w:t>
            </w:r>
            <w:r w:rsidRPr="000E028E">
              <w:rPr>
                <w:rFonts w:ascii="Arial"/>
                <w:sz w:val="20"/>
              </w:rPr>
              <w:t>,</w:t>
            </w:r>
            <w:r w:rsidR="000A404F">
              <w:rPr>
                <w:rFonts w:ascii="Arial"/>
                <w:sz w:val="20"/>
              </w:rPr>
              <w:t>213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706DE13" w14:textId="5353FAD9" w:rsidR="009F39B2" w:rsidRPr="00F57C44" w:rsidRDefault="009F39B2" w:rsidP="009F39B2">
            <w:pPr>
              <w:spacing w:before="169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2,</w:t>
            </w:r>
            <w:r w:rsidR="00F03D05">
              <w:rPr>
                <w:rFonts w:ascii="Arial"/>
                <w:spacing w:val="-1"/>
                <w:sz w:val="20"/>
              </w:rPr>
              <w:t>453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z w:val="20"/>
              </w:rPr>
              <w:t xml:space="preserve"> 2,</w:t>
            </w:r>
            <w:r w:rsidR="00F03D05">
              <w:rPr>
                <w:rFonts w:ascii="Arial"/>
                <w:sz w:val="20"/>
              </w:rPr>
              <w:t>934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D823B5E" w14:textId="6E6DE97B" w:rsidR="009F39B2" w:rsidRPr="00F57C44" w:rsidRDefault="009F39B2" w:rsidP="009F39B2">
            <w:pPr>
              <w:spacing w:before="169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 w:rsidR="000A404F"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="000A404F">
              <w:rPr>
                <w:rFonts w:ascii="Arial" w:eastAsia="Arial" w:hAnsi="Arial" w:cs="Arial"/>
                <w:spacing w:val="-1"/>
                <w:sz w:val="20"/>
                <w:szCs w:val="20"/>
              </w:rPr>
              <w:t>763</w:t>
            </w:r>
            <w:r w:rsidRPr="000E028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- 4</w:t>
            </w:r>
            <w:r w:rsidR="000A404F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0A404F">
              <w:rPr>
                <w:rFonts w:ascii="Arial" w:eastAsia="Arial" w:hAnsi="Arial" w:cs="Arial"/>
                <w:sz w:val="20"/>
                <w:szCs w:val="20"/>
              </w:rPr>
              <w:t>588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82C7565" w14:textId="790CA9FD" w:rsidR="009F39B2" w:rsidRPr="00F57C44" w:rsidRDefault="009F39B2" w:rsidP="009F39B2">
            <w:pPr>
              <w:spacing w:before="169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3</w:t>
            </w:r>
            <w:r w:rsidR="000A404F">
              <w:rPr>
                <w:rFonts w:ascii="Arial"/>
                <w:spacing w:val="-1"/>
                <w:sz w:val="20"/>
              </w:rPr>
              <w:t>15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5"/>
                <w:sz w:val="20"/>
              </w:rPr>
              <w:t xml:space="preserve"> 3,</w:t>
            </w:r>
            <w:r w:rsidR="000A404F">
              <w:rPr>
                <w:rFonts w:ascii="Arial"/>
                <w:spacing w:val="-5"/>
                <w:sz w:val="20"/>
              </w:rPr>
              <w:t>966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FEC2CE9" w14:textId="2633F7B7" w:rsidR="009F39B2" w:rsidRPr="000E028E" w:rsidRDefault="009F39B2" w:rsidP="009F39B2">
            <w:pPr>
              <w:spacing w:before="169"/>
              <w:ind w:left="224"/>
              <w:rPr>
                <w:rFonts w:ascii="Arial"/>
                <w:spacing w:val="-1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$2,</w:t>
            </w:r>
            <w:r w:rsidR="00DE2683">
              <w:rPr>
                <w:rFonts w:ascii="Arial"/>
                <w:spacing w:val="-1"/>
                <w:sz w:val="20"/>
              </w:rPr>
              <w:t>7</w:t>
            </w:r>
            <w:r w:rsidRPr="000E028E">
              <w:rPr>
                <w:rFonts w:ascii="Arial"/>
                <w:spacing w:val="-1"/>
                <w:sz w:val="20"/>
              </w:rPr>
              <w:t>40</w:t>
            </w:r>
          </w:p>
          <w:p w14:paraId="7CA05AE9" w14:textId="61849EEE" w:rsidR="009F39B2" w:rsidRPr="00252B25" w:rsidRDefault="009F39B2" w:rsidP="009F39B2">
            <w:pPr>
              <w:spacing w:before="169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ECC97D4" w14:textId="2292899D" w:rsidR="009F39B2" w:rsidRPr="00252B25" w:rsidRDefault="009F39B2" w:rsidP="009F39B2">
            <w:pPr>
              <w:spacing w:before="16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9E96B2A" w14:textId="6711A87A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AC13195" w14:textId="67D978F0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097D667" w14:textId="5AF03A29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C090CE0" w14:textId="4CE4AEEE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23FD6F4" w14:textId="36839FF0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625FF7F" w14:textId="53403C99" w:rsidR="009F39B2" w:rsidRPr="00252B25" w:rsidRDefault="009F39B2" w:rsidP="009F39B2">
            <w:pPr>
              <w:spacing w:before="169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tr w:rsidR="009F39B2" w:rsidRPr="00F57C44" w14:paraId="3C9BFEF2" w14:textId="77777777" w:rsidTr="002C5F28">
        <w:trPr>
          <w:trHeight w:hRule="exact" w:val="586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FFDE240" w14:textId="7AA494BC" w:rsidR="009F39B2" w:rsidRPr="00F57C44" w:rsidRDefault="009F39B2" w:rsidP="009F39B2">
            <w:pPr>
              <w:spacing w:before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 w:rsidRPr="00F57C44">
              <w:rPr>
                <w:rFonts w:ascii="Arial"/>
                <w:b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9DDBF3D" w14:textId="5E2AFC23" w:rsidR="009F39B2" w:rsidRPr="00F57C44" w:rsidRDefault="009F39B2" w:rsidP="009F39B2">
            <w:pPr>
              <w:spacing w:before="169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</w:t>
            </w:r>
            <w:r w:rsidR="000A404F">
              <w:rPr>
                <w:rFonts w:ascii="Arial"/>
                <w:spacing w:val="-1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214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- 4</w:t>
            </w:r>
            <w:r w:rsidR="000A404F">
              <w:rPr>
                <w:rFonts w:ascii="Arial"/>
                <w:sz w:val="20"/>
              </w:rPr>
              <w:t>6</w:t>
            </w:r>
            <w:r w:rsidRPr="000E028E">
              <w:rPr>
                <w:rFonts w:ascii="Arial"/>
                <w:sz w:val="20"/>
              </w:rPr>
              <w:t>,</w:t>
            </w:r>
            <w:r w:rsidR="000A404F">
              <w:rPr>
                <w:rFonts w:ascii="Arial"/>
                <w:sz w:val="20"/>
              </w:rPr>
              <w:t>950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AFE6917" w14:textId="4D120B3A" w:rsidR="009F39B2" w:rsidRPr="00F57C44" w:rsidRDefault="009F39B2" w:rsidP="009F39B2">
            <w:pPr>
              <w:spacing w:before="169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2,</w:t>
            </w:r>
            <w:r w:rsidR="00F03D05">
              <w:rPr>
                <w:rFonts w:ascii="Arial"/>
                <w:spacing w:val="-1"/>
                <w:sz w:val="20"/>
              </w:rPr>
              <w:t>93</w:t>
            </w:r>
            <w:r>
              <w:rPr>
                <w:rFonts w:ascii="Arial"/>
                <w:spacing w:val="-1"/>
                <w:sz w:val="20"/>
              </w:rPr>
              <w:t>5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3,</w:t>
            </w:r>
            <w:r w:rsidR="00F03D05">
              <w:rPr>
                <w:rFonts w:ascii="Arial"/>
                <w:spacing w:val="-1"/>
                <w:sz w:val="20"/>
              </w:rPr>
              <w:t>913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D1280B4" w14:textId="5654696E" w:rsidR="009F39B2" w:rsidRPr="00F57C44" w:rsidRDefault="009F39B2" w:rsidP="009F39B2">
            <w:pPr>
              <w:spacing w:before="169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 w:rsidR="000A404F"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="000A404F">
              <w:rPr>
                <w:rFonts w:ascii="Arial" w:eastAsia="Arial" w:hAnsi="Arial" w:cs="Arial"/>
                <w:spacing w:val="-1"/>
                <w:sz w:val="20"/>
                <w:szCs w:val="20"/>
              </w:rPr>
              <w:t>589</w:t>
            </w:r>
            <w:r w:rsidRPr="000E028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E028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6</w:t>
            </w:r>
            <w:r w:rsidR="000A404F">
              <w:rPr>
                <w:rFonts w:ascii="Arial" w:eastAsia="Arial" w:hAnsi="Arial" w:cs="Arial"/>
                <w:spacing w:val="-6"/>
                <w:sz w:val="20"/>
                <w:szCs w:val="20"/>
              </w:rPr>
              <w:t>3</w:t>
            </w: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="000A404F">
              <w:rPr>
                <w:rFonts w:ascii="Arial" w:eastAsia="Arial" w:hAnsi="Arial" w:cs="Arial"/>
                <w:spacing w:val="-1"/>
                <w:sz w:val="20"/>
                <w:szCs w:val="20"/>
              </w:rPr>
              <w:t>450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9E06210" w14:textId="497797F5" w:rsidR="009F39B2" w:rsidRPr="00F57C44" w:rsidRDefault="009F39B2" w:rsidP="009F39B2">
            <w:pPr>
              <w:spacing w:before="169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3,</w:t>
            </w:r>
            <w:r w:rsidR="000A404F">
              <w:rPr>
                <w:rFonts w:ascii="Arial"/>
                <w:spacing w:val="-1"/>
                <w:sz w:val="20"/>
              </w:rPr>
              <w:t>967</w:t>
            </w:r>
            <w:r w:rsidRPr="000E028E">
              <w:rPr>
                <w:rFonts w:ascii="Arial"/>
                <w:spacing w:val="-1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288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01EF693" w14:textId="133332EB" w:rsidR="009F39B2" w:rsidRPr="00252B25" w:rsidRDefault="009F39B2" w:rsidP="009F39B2">
            <w:pPr>
              <w:spacing w:before="169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$3,2</w:t>
            </w:r>
            <w:r w:rsidR="00DE2683">
              <w:rPr>
                <w:rFonts w:ascii="Arial"/>
                <w:spacing w:val="-1"/>
                <w:sz w:val="20"/>
              </w:rPr>
              <w:t>8</w:t>
            </w:r>
            <w:r w:rsidRPr="000E028E">
              <w:rPr>
                <w:rFonts w:ascii="Arial"/>
                <w:spacing w:val="-1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EE63B7F" w14:textId="76F0E6E2" w:rsidR="009F39B2" w:rsidRPr="00252B25" w:rsidRDefault="009F39B2" w:rsidP="009F39B2">
            <w:pPr>
              <w:spacing w:before="169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$110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18545A9" w14:textId="456ABC0A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0CE4C06" w14:textId="23FF2F4B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5473DAD" w14:textId="3C0DB06C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915D1DE" w14:textId="52AD2196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5210393" w14:textId="11176B84" w:rsidR="009F39B2" w:rsidRPr="00252B25" w:rsidRDefault="009F39B2" w:rsidP="009F39B2">
            <w:pPr>
              <w:spacing w:before="169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E931BBE" w14:textId="56651367" w:rsidR="009F39B2" w:rsidRPr="00252B25" w:rsidRDefault="009F39B2" w:rsidP="009F39B2">
            <w:pPr>
              <w:spacing w:before="169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tr w:rsidR="009F39B2" w:rsidRPr="00F57C44" w14:paraId="33A81D82" w14:textId="77777777" w:rsidTr="002C5F28">
        <w:trPr>
          <w:trHeight w:hRule="exact" w:val="586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7906939" w14:textId="16EAF453" w:rsidR="009F39B2" w:rsidRPr="00F57C44" w:rsidRDefault="009F39B2" w:rsidP="009F39B2">
            <w:pPr>
              <w:spacing w:before="1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 w:rsidRPr="00F57C44">
              <w:rPr>
                <w:rFonts w:ascii="Arial"/>
                <w:b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A218B59" w14:textId="7A3C8BAD" w:rsidR="009F39B2" w:rsidRPr="00F57C44" w:rsidRDefault="009F39B2" w:rsidP="009F39B2">
            <w:pPr>
              <w:spacing w:before="171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8"/>
                <w:sz w:val="20"/>
              </w:rPr>
              <w:t>4</w:t>
            </w:r>
            <w:r w:rsidR="000A404F">
              <w:rPr>
                <w:rFonts w:ascii="Arial"/>
                <w:spacing w:val="-8"/>
                <w:sz w:val="20"/>
              </w:rPr>
              <w:t>6</w:t>
            </w:r>
            <w:r w:rsidRPr="000E028E">
              <w:rPr>
                <w:rFonts w:ascii="Arial"/>
                <w:spacing w:val="-8"/>
                <w:sz w:val="20"/>
              </w:rPr>
              <w:t>,</w:t>
            </w:r>
            <w:r w:rsidR="000A404F">
              <w:rPr>
                <w:rFonts w:ascii="Arial"/>
                <w:spacing w:val="-8"/>
                <w:sz w:val="20"/>
              </w:rPr>
              <w:t>951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7</w:t>
            </w:r>
            <w:r w:rsidR="000A404F">
              <w:rPr>
                <w:rFonts w:ascii="Arial"/>
                <w:sz w:val="20"/>
              </w:rPr>
              <w:t>8</w:t>
            </w:r>
            <w:r w:rsidRPr="000E028E">
              <w:rPr>
                <w:rFonts w:ascii="Arial"/>
                <w:sz w:val="20"/>
              </w:rPr>
              <w:t>,</w:t>
            </w:r>
            <w:r w:rsidR="000A404F">
              <w:rPr>
                <w:rFonts w:ascii="Arial"/>
                <w:sz w:val="20"/>
              </w:rPr>
              <w:t>250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3EB8E6D" w14:textId="4BABE674" w:rsidR="009F39B2" w:rsidRPr="00F57C44" w:rsidRDefault="009F39B2" w:rsidP="009F39B2">
            <w:pPr>
              <w:spacing w:before="171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3,</w:t>
            </w:r>
            <w:r w:rsidR="00F03D05">
              <w:rPr>
                <w:rFonts w:ascii="Arial"/>
                <w:spacing w:val="-1"/>
                <w:sz w:val="20"/>
              </w:rPr>
              <w:t>914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z w:val="20"/>
              </w:rPr>
              <w:t xml:space="preserve"> 6,</w:t>
            </w:r>
            <w:r w:rsidR="00F03D05">
              <w:rPr>
                <w:rFonts w:ascii="Arial"/>
                <w:sz w:val="20"/>
              </w:rPr>
              <w:t>521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EC3D52C" w14:textId="2F43A10A" w:rsidR="009F39B2" w:rsidRPr="00F57C44" w:rsidRDefault="009F39B2" w:rsidP="009F39B2">
            <w:pPr>
              <w:spacing w:before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6</w:t>
            </w:r>
            <w:r w:rsidR="000A404F">
              <w:rPr>
                <w:rFonts w:ascii="Arial"/>
                <w:spacing w:val="-1"/>
                <w:sz w:val="20"/>
              </w:rPr>
              <w:t>3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451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6"/>
                <w:sz w:val="20"/>
              </w:rPr>
              <w:t>10</w:t>
            </w:r>
            <w:r w:rsidR="000A404F">
              <w:rPr>
                <w:rFonts w:ascii="Arial"/>
                <w:spacing w:val="-6"/>
                <w:sz w:val="20"/>
              </w:rPr>
              <w:t>5</w:t>
            </w:r>
            <w:r>
              <w:rPr>
                <w:rFonts w:ascii="Arial"/>
                <w:spacing w:val="-6"/>
                <w:sz w:val="20"/>
              </w:rPr>
              <w:t>,</w:t>
            </w:r>
            <w:r w:rsidR="000A404F">
              <w:rPr>
                <w:rFonts w:ascii="Arial"/>
                <w:spacing w:val="-6"/>
                <w:sz w:val="20"/>
              </w:rPr>
              <w:t>750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9D5D033" w14:textId="136D2634" w:rsidR="009F39B2" w:rsidRPr="00F57C44" w:rsidRDefault="009F39B2" w:rsidP="009F39B2">
            <w:pPr>
              <w:spacing w:before="171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289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5"/>
                <w:sz w:val="20"/>
              </w:rPr>
              <w:t xml:space="preserve"> 8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813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AA11EDA" w14:textId="253A4436" w:rsidR="009F39B2" w:rsidRPr="00252B25" w:rsidRDefault="009F39B2" w:rsidP="009F39B2">
            <w:pPr>
              <w:spacing w:before="171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$4,</w:t>
            </w:r>
            <w:r w:rsidR="00DE2683">
              <w:rPr>
                <w:rFonts w:ascii="Arial"/>
                <w:spacing w:val="-1"/>
                <w:sz w:val="20"/>
              </w:rPr>
              <w:t>37</w:t>
            </w:r>
            <w:r w:rsidRPr="000E028E">
              <w:rPr>
                <w:rFonts w:ascii="Arial"/>
                <w:spacing w:val="-1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2296172" w14:textId="5715ABD2" w:rsidR="009F39B2" w:rsidRPr="00252B25" w:rsidRDefault="009F39B2" w:rsidP="009F39B2">
            <w:pPr>
              <w:spacing w:before="171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$220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88C1A7E" w14:textId="02017785" w:rsidR="009F39B2" w:rsidRPr="00252B25" w:rsidRDefault="009F39B2" w:rsidP="009F39B2">
            <w:pPr>
              <w:spacing w:before="171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1E149F0" w14:textId="3D1B7E5F" w:rsidR="009F39B2" w:rsidRPr="00252B25" w:rsidRDefault="009F39B2" w:rsidP="009F39B2">
            <w:pPr>
              <w:spacing w:before="171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ADE40E6" w14:textId="41C27F01" w:rsidR="009F39B2" w:rsidRPr="00252B25" w:rsidRDefault="009F39B2" w:rsidP="009F39B2">
            <w:pPr>
              <w:spacing w:before="171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B6C80B0" w14:textId="543B569C" w:rsidR="009F39B2" w:rsidRPr="00252B25" w:rsidRDefault="009F39B2" w:rsidP="009F39B2">
            <w:pPr>
              <w:spacing w:before="171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C919E33" w14:textId="738CA4AA" w:rsidR="009F39B2" w:rsidRPr="00252B25" w:rsidRDefault="009F39B2" w:rsidP="009F39B2">
            <w:pPr>
              <w:spacing w:before="171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96F088E" w14:textId="15D0E881" w:rsidR="009F39B2" w:rsidRPr="00252B25" w:rsidRDefault="009F39B2" w:rsidP="009F39B2">
            <w:pPr>
              <w:spacing w:before="171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tr w:rsidR="009F39B2" w:rsidRPr="00F57C44" w14:paraId="0281986E" w14:textId="77777777" w:rsidTr="002C5F28">
        <w:trPr>
          <w:trHeight w:hRule="exact" w:val="587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380C9AF" w14:textId="4EABC9BA" w:rsidR="009F39B2" w:rsidRPr="00F57C44" w:rsidRDefault="009F39B2" w:rsidP="009F39B2">
            <w:pPr>
              <w:spacing w:before="1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</w:t>
            </w:r>
            <w:r w:rsidRPr="00F57C44"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EC62707" w14:textId="17310A61" w:rsidR="009F39B2" w:rsidRPr="00F57C44" w:rsidRDefault="009F39B2" w:rsidP="009F39B2">
            <w:pPr>
              <w:spacing w:before="170"/>
              <w:ind w:left="1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7</w:t>
            </w:r>
            <w:r w:rsidR="000A404F">
              <w:rPr>
                <w:rFonts w:ascii="Arial"/>
                <w:spacing w:val="-1"/>
                <w:sz w:val="20"/>
              </w:rPr>
              <w:t>8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251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or</w:t>
            </w:r>
            <w:r w:rsidRPr="000E028E">
              <w:rPr>
                <w:rFonts w:ascii="Arial"/>
                <w:spacing w:val="-4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over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2D3F2F6" w14:textId="2390D56F" w:rsidR="009F39B2" w:rsidRPr="00F57C44" w:rsidRDefault="009F39B2" w:rsidP="009F39B2">
            <w:pPr>
              <w:spacing w:before="170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6,</w:t>
            </w:r>
            <w:r w:rsidR="00F03D05">
              <w:rPr>
                <w:rFonts w:ascii="Arial"/>
                <w:spacing w:val="-1"/>
                <w:sz w:val="20"/>
              </w:rPr>
              <w:t>522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or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over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81CA2C7" w14:textId="24F8E842" w:rsidR="009F39B2" w:rsidRPr="00F57C44" w:rsidRDefault="009F39B2" w:rsidP="009F39B2">
            <w:pPr>
              <w:spacing w:before="170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  <w:r w:rsidR="000A404F">
              <w:rPr>
                <w:rFonts w:ascii="Arial"/>
                <w:spacing w:val="-1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 w:rsidR="000A404F">
              <w:rPr>
                <w:rFonts w:ascii="Arial"/>
                <w:spacing w:val="-1"/>
                <w:sz w:val="20"/>
              </w:rPr>
              <w:t>751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or</w:t>
            </w:r>
            <w:r w:rsidRPr="000E028E">
              <w:rPr>
                <w:rFonts w:ascii="Arial"/>
                <w:spacing w:val="-4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over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D9D9D35" w14:textId="01F2C1C6" w:rsidR="009F39B2" w:rsidRPr="00F57C44" w:rsidRDefault="009F39B2" w:rsidP="009F39B2">
            <w:pPr>
              <w:spacing w:before="170"/>
              <w:ind w:left="193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8,</w:t>
            </w:r>
            <w:r w:rsidR="009D5BCD">
              <w:rPr>
                <w:rFonts w:ascii="Arial"/>
                <w:spacing w:val="-1"/>
                <w:sz w:val="20"/>
              </w:rPr>
              <w:t>8</w:t>
            </w:r>
            <w:r w:rsidR="000A404F">
              <w:rPr>
                <w:rFonts w:ascii="Arial"/>
                <w:spacing w:val="-1"/>
                <w:sz w:val="20"/>
              </w:rPr>
              <w:t>14</w:t>
            </w:r>
            <w:r w:rsidRPr="000E028E">
              <w:rPr>
                <w:rFonts w:ascii="Arial"/>
                <w:spacing w:val="-1"/>
                <w:sz w:val="20"/>
              </w:rPr>
              <w:t xml:space="preserve"> or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over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2A4F045" w14:textId="0C2D66CD" w:rsidR="009F39B2" w:rsidRPr="00252B25" w:rsidRDefault="009F39B2" w:rsidP="009F39B2">
            <w:pPr>
              <w:spacing w:before="170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$7,</w:t>
            </w:r>
            <w:r w:rsidR="00DE2683">
              <w:rPr>
                <w:rFonts w:ascii="Arial"/>
                <w:spacing w:val="-1"/>
                <w:sz w:val="20"/>
              </w:rPr>
              <w:t>290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CA23DD7" w14:textId="30F3D550" w:rsidR="009F39B2" w:rsidRPr="00252B25" w:rsidRDefault="009F39B2" w:rsidP="009F39B2">
            <w:pPr>
              <w:spacing w:before="170"/>
              <w:ind w:left="334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72B327A" w14:textId="7EAA0D3F" w:rsidR="009F39B2" w:rsidRPr="00252B25" w:rsidRDefault="009F39B2" w:rsidP="009F39B2">
            <w:pPr>
              <w:spacing w:before="170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F3C5632" w14:textId="77D2D4D8" w:rsidR="009F39B2" w:rsidRPr="00252B25" w:rsidRDefault="009F39B2" w:rsidP="009F39B2">
            <w:pPr>
              <w:spacing w:before="170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8C3C13D" w14:textId="1A46B8D4" w:rsidR="009F39B2" w:rsidRPr="00252B25" w:rsidRDefault="009F39B2" w:rsidP="009F39B2">
            <w:pPr>
              <w:spacing w:before="170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8D90B6B" w14:textId="3416BC34" w:rsidR="009F39B2" w:rsidRPr="00252B25" w:rsidRDefault="009F39B2" w:rsidP="009F39B2">
            <w:pPr>
              <w:spacing w:before="170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997BB92" w14:textId="747DC96A" w:rsidR="009F39B2" w:rsidRPr="00252B25" w:rsidRDefault="009F39B2" w:rsidP="009F39B2">
            <w:pPr>
              <w:spacing w:before="170"/>
              <w:ind w:left="291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D03B69E" w14:textId="066EA47E" w:rsidR="009F39B2" w:rsidRPr="00252B25" w:rsidRDefault="009F39B2" w:rsidP="009F39B2">
            <w:pPr>
              <w:spacing w:before="170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bookmarkEnd w:id="0"/>
    </w:tbl>
    <w:p w14:paraId="40C15CF2" w14:textId="77777777" w:rsidR="00F57C44" w:rsidRPr="00F57C44" w:rsidRDefault="00F57C44" w:rsidP="00F57C44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55179777" w14:textId="77777777" w:rsidR="00F57C44" w:rsidRPr="00F57C44" w:rsidRDefault="00F57C44" w:rsidP="00F57C44">
      <w:pPr>
        <w:spacing w:before="72"/>
        <w:ind w:left="120"/>
        <w:outlineLvl w:val="0"/>
        <w:rPr>
          <w:rFonts w:ascii="Arial" w:eastAsia="Arial" w:hAnsi="Arial"/>
        </w:rPr>
      </w:pPr>
      <w:r w:rsidRPr="00F57C44">
        <w:rPr>
          <w:rFonts w:ascii="Arial" w:eastAsia="Arial" w:hAnsi="Arial"/>
          <w:b/>
          <w:bCs/>
          <w:spacing w:val="-1"/>
        </w:rPr>
        <w:t>Monthly</w:t>
      </w:r>
      <w:r w:rsidRPr="00F57C44">
        <w:rPr>
          <w:rFonts w:ascii="Arial" w:eastAsia="Arial" w:hAnsi="Arial"/>
          <w:b/>
          <w:bCs/>
          <w:spacing w:val="-4"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Premium:</w:t>
      </w:r>
    </w:p>
    <w:p w14:paraId="051AA220" w14:textId="77777777" w:rsidR="00F57C44" w:rsidRPr="00F57C44" w:rsidRDefault="00F57C44" w:rsidP="00F57C44">
      <w:pPr>
        <w:spacing w:before="1"/>
        <w:ind w:left="120"/>
        <w:rPr>
          <w:rFonts w:ascii="Arial" w:eastAsia="Arial" w:hAnsi="Arial"/>
        </w:rPr>
      </w:pPr>
      <w:r w:rsidRPr="00F57C44">
        <w:rPr>
          <w:rFonts w:ascii="Arial" w:eastAsia="Arial" w:hAnsi="Arial"/>
          <w:spacing w:val="-1"/>
        </w:rPr>
        <w:t>You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are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2"/>
        </w:rPr>
        <w:t>not</w:t>
      </w:r>
      <w:r w:rsidRPr="00F57C44">
        <w:rPr>
          <w:rFonts w:ascii="Arial" w:eastAsia="Arial" w:hAnsi="Arial"/>
          <w:spacing w:val="-1"/>
        </w:rPr>
        <w:t xml:space="preserve"> required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</w:rPr>
        <w:t>to</w:t>
      </w:r>
      <w:r w:rsidRPr="00F57C44">
        <w:rPr>
          <w:rFonts w:ascii="Arial" w:eastAsia="Arial" w:hAnsi="Arial"/>
          <w:spacing w:val="-2"/>
        </w:rPr>
        <w:t xml:space="preserve"> pay </w:t>
      </w:r>
      <w:r w:rsidRPr="00F57C44">
        <w:rPr>
          <w:rFonts w:ascii="Arial" w:eastAsia="Arial" w:hAnsi="Arial"/>
        </w:rPr>
        <w:t xml:space="preserve">a </w:t>
      </w:r>
      <w:r w:rsidRPr="00F57C44">
        <w:rPr>
          <w:rFonts w:ascii="Arial" w:eastAsia="Arial" w:hAnsi="Arial"/>
          <w:spacing w:val="-1"/>
        </w:rPr>
        <w:t>monthly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 xml:space="preserve">premium </w:t>
      </w:r>
      <w:r w:rsidRPr="00F57C44">
        <w:rPr>
          <w:rFonts w:ascii="Arial" w:eastAsia="Arial" w:hAnsi="Arial"/>
        </w:rPr>
        <w:t>to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receive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Prescription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Advantage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benefits.</w:t>
      </w:r>
    </w:p>
    <w:p w14:paraId="69CA5CB2" w14:textId="77777777" w:rsidR="00F57C44" w:rsidRPr="00F57C44" w:rsidRDefault="00F57C44" w:rsidP="00F57C44">
      <w:pPr>
        <w:spacing w:before="9"/>
        <w:rPr>
          <w:rFonts w:ascii="Arial" w:eastAsia="Arial" w:hAnsi="Arial" w:cs="Arial"/>
          <w:sz w:val="21"/>
          <w:szCs w:val="21"/>
        </w:rPr>
      </w:pPr>
    </w:p>
    <w:p w14:paraId="135305EA" w14:textId="77777777" w:rsidR="00F57C44" w:rsidRPr="00F57C44" w:rsidRDefault="00F57C44" w:rsidP="00F57C44">
      <w:pPr>
        <w:ind w:left="120"/>
        <w:outlineLvl w:val="0"/>
        <w:rPr>
          <w:rFonts w:ascii="Arial" w:eastAsia="Arial" w:hAnsi="Arial"/>
        </w:rPr>
      </w:pPr>
      <w:r w:rsidRPr="00F57C44">
        <w:rPr>
          <w:rFonts w:ascii="Arial" w:eastAsia="Arial" w:hAnsi="Arial"/>
          <w:b/>
          <w:bCs/>
          <w:spacing w:val="-1"/>
        </w:rPr>
        <w:t>Deductibles</w:t>
      </w:r>
      <w:r w:rsidRPr="00F57C44">
        <w:rPr>
          <w:rFonts w:ascii="Arial" w:eastAsia="Arial" w:hAnsi="Arial"/>
          <w:b/>
          <w:bCs/>
          <w:spacing w:val="-2"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and</w:t>
      </w:r>
      <w:r w:rsidRPr="00F57C44">
        <w:rPr>
          <w:rFonts w:ascii="Arial" w:eastAsia="Arial" w:hAnsi="Arial"/>
          <w:b/>
          <w:bCs/>
        </w:rPr>
        <w:t xml:space="preserve"> </w:t>
      </w:r>
      <w:r w:rsidRPr="00F57C44">
        <w:rPr>
          <w:rFonts w:ascii="Arial" w:eastAsia="Arial" w:hAnsi="Arial"/>
          <w:b/>
          <w:bCs/>
          <w:spacing w:val="-2"/>
        </w:rPr>
        <w:t>Co-payments:</w:t>
      </w:r>
    </w:p>
    <w:p w14:paraId="73168F09" w14:textId="77777777" w:rsidR="00F57C44" w:rsidRPr="00F57C44" w:rsidRDefault="00F57C44" w:rsidP="00F57C44">
      <w:pPr>
        <w:spacing w:before="1"/>
        <w:ind w:left="119" w:right="1005"/>
        <w:rPr>
          <w:rFonts w:ascii="Arial" w:eastAsia="Arial" w:hAnsi="Arial"/>
        </w:rPr>
      </w:pPr>
      <w:r w:rsidRPr="00F57C44">
        <w:rPr>
          <w:rFonts w:ascii="Arial" w:eastAsia="Arial" w:hAnsi="Arial"/>
          <w:spacing w:val="-1"/>
        </w:rPr>
        <w:t>Each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quarter,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 xml:space="preserve">you </w:t>
      </w:r>
      <w:r w:rsidRPr="00F57C44">
        <w:rPr>
          <w:rFonts w:ascii="Arial" w:eastAsia="Arial" w:hAnsi="Arial"/>
          <w:spacing w:val="-1"/>
        </w:rPr>
        <w:t>must</w:t>
      </w:r>
      <w:r w:rsidRPr="00F57C44">
        <w:rPr>
          <w:rFonts w:ascii="Arial" w:eastAsia="Arial" w:hAnsi="Arial"/>
          <w:spacing w:val="-3"/>
        </w:rPr>
        <w:t xml:space="preserve"> </w:t>
      </w:r>
      <w:r w:rsidRPr="00F57C44">
        <w:rPr>
          <w:rFonts w:ascii="Arial" w:eastAsia="Arial" w:hAnsi="Arial"/>
          <w:spacing w:val="-1"/>
        </w:rPr>
        <w:t>pay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</w:rPr>
        <w:t xml:space="preserve">the </w:t>
      </w:r>
      <w:r w:rsidRPr="00F57C44">
        <w:rPr>
          <w:rFonts w:ascii="Arial" w:eastAsia="Arial" w:hAnsi="Arial"/>
          <w:spacing w:val="-1"/>
        </w:rPr>
        <w:t>deductible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 xml:space="preserve">amount </w:t>
      </w:r>
      <w:r w:rsidRPr="00F57C44">
        <w:rPr>
          <w:rFonts w:ascii="Arial" w:eastAsia="Arial" w:hAnsi="Arial"/>
          <w:spacing w:val="-2"/>
        </w:rPr>
        <w:t>(if</w:t>
      </w:r>
      <w:r w:rsidRPr="00F57C44">
        <w:rPr>
          <w:rFonts w:ascii="Arial" w:eastAsia="Arial" w:hAnsi="Arial"/>
          <w:spacing w:val="4"/>
        </w:rPr>
        <w:t xml:space="preserve"> </w:t>
      </w:r>
      <w:r w:rsidRPr="00F57C44">
        <w:rPr>
          <w:rFonts w:ascii="Arial" w:eastAsia="Arial" w:hAnsi="Arial"/>
          <w:spacing w:val="-2"/>
        </w:rPr>
        <w:t>any)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 xml:space="preserve">listed. </w:t>
      </w:r>
      <w:r w:rsidRPr="00F57C44">
        <w:rPr>
          <w:rFonts w:ascii="Arial" w:eastAsia="Arial" w:hAnsi="Arial"/>
        </w:rPr>
        <w:t>Once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the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deductible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is</w:t>
      </w:r>
      <w:r w:rsidRPr="00F57C44">
        <w:rPr>
          <w:rFonts w:ascii="Arial" w:eastAsia="Arial" w:hAnsi="Arial"/>
          <w:spacing w:val="1"/>
        </w:rPr>
        <w:t xml:space="preserve"> </w:t>
      </w:r>
      <w:r w:rsidRPr="00F57C44">
        <w:rPr>
          <w:rFonts w:ascii="Arial" w:eastAsia="Arial" w:hAnsi="Arial"/>
          <w:spacing w:val="-2"/>
        </w:rPr>
        <w:t>paid,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 xml:space="preserve">you </w:t>
      </w:r>
      <w:r w:rsidRPr="00F57C44">
        <w:rPr>
          <w:rFonts w:ascii="Arial" w:eastAsia="Arial" w:hAnsi="Arial"/>
          <w:spacing w:val="-1"/>
        </w:rPr>
        <w:t>pay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only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</w:rPr>
        <w:t xml:space="preserve">the </w:t>
      </w:r>
      <w:r w:rsidRPr="00F57C44">
        <w:rPr>
          <w:rFonts w:ascii="Arial" w:eastAsia="Arial" w:hAnsi="Arial"/>
          <w:spacing w:val="-1"/>
        </w:rPr>
        <w:t>co-payments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</w:rPr>
        <w:t>for</w:t>
      </w:r>
      <w:r w:rsidRPr="00F57C44">
        <w:rPr>
          <w:rFonts w:ascii="Arial" w:eastAsia="Arial" w:hAnsi="Arial"/>
          <w:spacing w:val="-1"/>
        </w:rPr>
        <w:t xml:space="preserve"> </w:t>
      </w:r>
      <w:r w:rsidRPr="00F57C44">
        <w:rPr>
          <w:rFonts w:ascii="Arial" w:eastAsia="Arial" w:hAnsi="Arial"/>
        </w:rPr>
        <w:t>the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remainder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of</w:t>
      </w:r>
      <w:r w:rsidRPr="00F57C44">
        <w:rPr>
          <w:rFonts w:ascii="Arial" w:eastAsia="Arial" w:hAnsi="Arial"/>
          <w:spacing w:val="79"/>
        </w:rPr>
        <w:t xml:space="preserve"> </w:t>
      </w:r>
      <w:r w:rsidRPr="00F57C44">
        <w:rPr>
          <w:rFonts w:ascii="Arial" w:eastAsia="Arial" w:hAnsi="Arial"/>
          <w:spacing w:val="-1"/>
        </w:rPr>
        <w:t>that</w:t>
      </w:r>
      <w:r w:rsidRPr="00F57C44">
        <w:rPr>
          <w:rFonts w:ascii="Arial" w:eastAsia="Arial" w:hAnsi="Arial"/>
          <w:spacing w:val="-3"/>
        </w:rPr>
        <w:t xml:space="preserve"> </w:t>
      </w:r>
      <w:r w:rsidRPr="00F57C44">
        <w:rPr>
          <w:rFonts w:ascii="Arial" w:eastAsia="Arial" w:hAnsi="Arial"/>
          <w:spacing w:val="-1"/>
        </w:rPr>
        <w:t>quarter.</w:t>
      </w:r>
    </w:p>
    <w:p w14:paraId="437A52D7" w14:textId="77777777" w:rsidR="00F57C44" w:rsidRPr="00F57C44" w:rsidRDefault="00F57C44" w:rsidP="00F57C44">
      <w:pPr>
        <w:spacing w:before="7"/>
        <w:rPr>
          <w:rFonts w:ascii="Arial" w:eastAsia="Arial" w:hAnsi="Arial" w:cs="Arial"/>
          <w:sz w:val="21"/>
          <w:szCs w:val="21"/>
        </w:rPr>
      </w:pPr>
    </w:p>
    <w:p w14:paraId="46C8E4A3" w14:textId="77777777" w:rsidR="00F57C44" w:rsidRPr="00F57C44" w:rsidRDefault="00F57C44" w:rsidP="00F57C44">
      <w:pPr>
        <w:ind w:left="119"/>
        <w:outlineLvl w:val="0"/>
        <w:rPr>
          <w:rFonts w:ascii="Arial" w:eastAsia="Arial" w:hAnsi="Arial"/>
        </w:rPr>
      </w:pPr>
      <w:r w:rsidRPr="00F57C44">
        <w:rPr>
          <w:rFonts w:ascii="Arial" w:eastAsia="Arial" w:hAnsi="Arial"/>
          <w:b/>
          <w:bCs/>
          <w:spacing w:val="-2"/>
        </w:rPr>
        <w:t>Annual</w:t>
      </w:r>
      <w:r w:rsidRPr="00F57C44">
        <w:rPr>
          <w:rFonts w:ascii="Arial" w:eastAsia="Arial" w:hAnsi="Arial"/>
          <w:b/>
          <w:bCs/>
          <w:spacing w:val="2"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Out-of-Pocket Spending</w:t>
      </w:r>
      <w:r w:rsidRPr="00F57C44">
        <w:rPr>
          <w:rFonts w:ascii="Arial" w:eastAsia="Arial" w:hAnsi="Arial"/>
          <w:b/>
          <w:bCs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Limit:</w:t>
      </w:r>
    </w:p>
    <w:p w14:paraId="23F81596" w14:textId="77777777" w:rsidR="00F57C44" w:rsidRPr="00F57C44" w:rsidRDefault="00F57C44" w:rsidP="00F57C44">
      <w:pPr>
        <w:spacing w:before="4"/>
        <w:ind w:left="120" w:right="562" w:hanging="1"/>
        <w:rPr>
          <w:rFonts w:ascii="Arial" w:eastAsia="Arial" w:hAnsi="Arial"/>
        </w:rPr>
      </w:pPr>
      <w:r w:rsidRPr="00F57C44">
        <w:rPr>
          <w:rFonts w:ascii="Arial" w:eastAsia="Arial" w:hAnsi="Arial"/>
          <w:spacing w:val="-1"/>
        </w:rPr>
        <w:t>If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your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total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2"/>
        </w:rPr>
        <w:t>spending</w:t>
      </w:r>
      <w:r w:rsidRPr="00F57C44">
        <w:rPr>
          <w:rFonts w:ascii="Arial" w:eastAsia="Arial" w:hAnsi="Arial"/>
        </w:rPr>
        <w:t xml:space="preserve"> for</w:t>
      </w:r>
      <w:r w:rsidRPr="00F57C44">
        <w:rPr>
          <w:rFonts w:ascii="Arial" w:eastAsia="Arial" w:hAnsi="Arial"/>
          <w:spacing w:val="-3"/>
        </w:rPr>
        <w:t xml:space="preserve"> </w:t>
      </w:r>
      <w:r w:rsidRPr="00F57C44">
        <w:rPr>
          <w:rFonts w:ascii="Arial" w:eastAsia="Arial" w:hAnsi="Arial"/>
          <w:spacing w:val="-1"/>
        </w:rPr>
        <w:t>deductibles</w:t>
      </w:r>
      <w:r w:rsidRPr="00F57C44">
        <w:rPr>
          <w:rFonts w:ascii="Arial" w:eastAsia="Arial" w:hAnsi="Arial"/>
          <w:spacing w:val="1"/>
        </w:rPr>
        <w:t xml:space="preserve"> </w:t>
      </w:r>
      <w:r w:rsidRPr="00F57C44">
        <w:rPr>
          <w:rFonts w:ascii="Arial" w:eastAsia="Arial" w:hAnsi="Arial"/>
          <w:spacing w:val="-1"/>
        </w:rPr>
        <w:t>and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co-payments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reaches</w:t>
      </w:r>
      <w:r w:rsidRPr="00F57C44">
        <w:rPr>
          <w:rFonts w:ascii="Arial" w:eastAsia="Arial" w:hAnsi="Arial"/>
          <w:spacing w:val="-2"/>
        </w:rPr>
        <w:t xml:space="preserve"> your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spending</w:t>
      </w:r>
      <w:r w:rsidRPr="00F57C44">
        <w:rPr>
          <w:rFonts w:ascii="Arial" w:eastAsia="Arial" w:hAnsi="Arial"/>
          <w:spacing w:val="3"/>
        </w:rPr>
        <w:t xml:space="preserve"> </w:t>
      </w:r>
      <w:r w:rsidRPr="00F57C44">
        <w:rPr>
          <w:rFonts w:ascii="Arial" w:eastAsia="Arial" w:hAnsi="Arial"/>
          <w:spacing w:val="-1"/>
        </w:rPr>
        <w:t xml:space="preserve">limit </w:t>
      </w:r>
      <w:r w:rsidRPr="00F57C44">
        <w:rPr>
          <w:rFonts w:ascii="Arial" w:eastAsia="Arial" w:hAnsi="Arial"/>
          <w:spacing w:val="-2"/>
        </w:rPr>
        <w:t>amount,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Prescription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Advantage</w:t>
      </w:r>
      <w:r w:rsidRPr="00F57C44">
        <w:rPr>
          <w:rFonts w:ascii="Arial" w:eastAsia="Arial" w:hAnsi="Arial"/>
          <w:spacing w:val="-2"/>
        </w:rPr>
        <w:t xml:space="preserve"> will</w:t>
      </w:r>
      <w:r w:rsidRPr="00F57C44">
        <w:rPr>
          <w:rFonts w:ascii="Arial" w:eastAsia="Arial" w:hAnsi="Arial"/>
        </w:rPr>
        <w:t xml:space="preserve"> cover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your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co-payments</w:t>
      </w:r>
      <w:r w:rsidRPr="00F57C44">
        <w:rPr>
          <w:rFonts w:ascii="Arial" w:eastAsia="Arial" w:hAnsi="Arial"/>
          <w:spacing w:val="-4"/>
        </w:rPr>
        <w:t xml:space="preserve"> </w:t>
      </w:r>
      <w:r w:rsidRPr="00F57C44">
        <w:rPr>
          <w:rFonts w:ascii="Arial" w:eastAsia="Arial" w:hAnsi="Arial"/>
        </w:rPr>
        <w:t>for</w:t>
      </w:r>
      <w:r w:rsidRPr="00F57C44">
        <w:rPr>
          <w:rFonts w:ascii="Arial" w:eastAsia="Arial" w:hAnsi="Arial"/>
          <w:spacing w:val="-1"/>
        </w:rPr>
        <w:t xml:space="preserve"> </w:t>
      </w:r>
      <w:r w:rsidRPr="00F57C44">
        <w:rPr>
          <w:rFonts w:ascii="Arial" w:eastAsia="Arial" w:hAnsi="Arial"/>
          <w:spacing w:val="-2"/>
        </w:rPr>
        <w:t>the</w:t>
      </w:r>
      <w:r w:rsidRPr="00F57C44">
        <w:rPr>
          <w:rFonts w:ascii="Arial" w:eastAsia="Arial" w:hAnsi="Arial"/>
          <w:spacing w:val="98"/>
        </w:rPr>
        <w:t xml:space="preserve"> </w:t>
      </w:r>
      <w:r w:rsidRPr="00F57C44">
        <w:rPr>
          <w:rFonts w:ascii="Arial" w:eastAsia="Arial" w:hAnsi="Arial"/>
          <w:spacing w:val="-1"/>
        </w:rPr>
        <w:t xml:space="preserve">remainder </w:t>
      </w:r>
      <w:r w:rsidRPr="00F57C44">
        <w:rPr>
          <w:rFonts w:ascii="Arial" w:eastAsia="Arial" w:hAnsi="Arial"/>
          <w:spacing w:val="-2"/>
        </w:rPr>
        <w:t>of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</w:rPr>
        <w:t>the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Plan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2"/>
        </w:rPr>
        <w:t>year</w:t>
      </w:r>
      <w:r w:rsidRPr="00F57C44">
        <w:rPr>
          <w:rFonts w:ascii="Arial" w:eastAsia="Arial" w:hAnsi="Arial"/>
          <w:spacing w:val="-1"/>
        </w:rPr>
        <w:t xml:space="preserve"> </w:t>
      </w:r>
      <w:r w:rsidRPr="00F57C44">
        <w:rPr>
          <w:rFonts w:ascii="Arial" w:eastAsia="Arial" w:hAnsi="Arial"/>
        </w:rPr>
        <w:t>for</w:t>
      </w:r>
      <w:r w:rsidRPr="00F57C44">
        <w:rPr>
          <w:rFonts w:ascii="Arial" w:eastAsia="Arial" w:hAnsi="Arial"/>
          <w:spacing w:val="-1"/>
        </w:rPr>
        <w:t xml:space="preserve"> all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covered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drugs.</w:t>
      </w:r>
    </w:p>
    <w:p w14:paraId="7F60E332" w14:textId="77777777" w:rsidR="00F57C44" w:rsidRPr="00F57C44" w:rsidRDefault="00F57C44" w:rsidP="00F57C44">
      <w:pPr>
        <w:spacing w:before="9"/>
        <w:rPr>
          <w:rFonts w:ascii="Arial" w:eastAsia="Arial" w:hAnsi="Arial" w:cs="Arial"/>
          <w:sz w:val="21"/>
          <w:szCs w:val="21"/>
        </w:rPr>
      </w:pPr>
    </w:p>
    <w:p w14:paraId="42F8EED9" w14:textId="77777777" w:rsidR="00F57C44" w:rsidRPr="00F57C44" w:rsidRDefault="00F57C44" w:rsidP="00F57C44">
      <w:pPr>
        <w:ind w:left="120"/>
        <w:outlineLvl w:val="0"/>
        <w:rPr>
          <w:rFonts w:ascii="Arial" w:eastAsia="Arial" w:hAnsi="Arial"/>
        </w:rPr>
      </w:pPr>
      <w:r w:rsidRPr="00F57C44">
        <w:rPr>
          <w:rFonts w:ascii="Arial" w:eastAsia="Arial" w:hAnsi="Arial"/>
          <w:b/>
          <w:bCs/>
          <w:spacing w:val="-2"/>
        </w:rPr>
        <w:t>How</w:t>
      </w:r>
      <w:r w:rsidRPr="00F57C44">
        <w:rPr>
          <w:rFonts w:ascii="Arial" w:eastAsia="Arial" w:hAnsi="Arial"/>
          <w:b/>
          <w:bCs/>
          <w:spacing w:val="4"/>
        </w:rPr>
        <w:t xml:space="preserve"> </w:t>
      </w:r>
      <w:r w:rsidRPr="00F57C44">
        <w:rPr>
          <w:rFonts w:ascii="Arial" w:eastAsia="Arial" w:hAnsi="Arial"/>
          <w:b/>
          <w:bCs/>
        </w:rPr>
        <w:t>to</w:t>
      </w:r>
      <w:r w:rsidRPr="00F57C44">
        <w:rPr>
          <w:rFonts w:ascii="Arial" w:eastAsia="Arial" w:hAnsi="Arial"/>
          <w:b/>
          <w:bCs/>
          <w:spacing w:val="-2"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Determine</w:t>
      </w:r>
      <w:r w:rsidRPr="00F57C44">
        <w:rPr>
          <w:rFonts w:ascii="Arial" w:eastAsia="Arial" w:hAnsi="Arial"/>
          <w:b/>
          <w:bCs/>
          <w:spacing w:val="-2"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Which</w:t>
      </w:r>
      <w:r w:rsidRPr="00F57C44">
        <w:rPr>
          <w:rFonts w:ascii="Arial" w:eastAsia="Arial" w:hAnsi="Arial"/>
          <w:b/>
          <w:bCs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Drugs</w:t>
      </w:r>
      <w:r w:rsidRPr="00F57C44">
        <w:rPr>
          <w:rFonts w:ascii="Arial" w:eastAsia="Arial" w:hAnsi="Arial"/>
          <w:b/>
          <w:bCs/>
        </w:rPr>
        <w:t xml:space="preserve"> </w:t>
      </w:r>
      <w:r w:rsidRPr="00F57C44">
        <w:rPr>
          <w:rFonts w:ascii="Arial" w:eastAsia="Arial" w:hAnsi="Arial"/>
          <w:b/>
          <w:bCs/>
          <w:spacing w:val="-1"/>
        </w:rPr>
        <w:t>are</w:t>
      </w:r>
      <w:r w:rsidRPr="00F57C44">
        <w:rPr>
          <w:rFonts w:ascii="Arial" w:eastAsia="Arial" w:hAnsi="Arial"/>
          <w:b/>
          <w:bCs/>
        </w:rPr>
        <w:t xml:space="preserve"> </w:t>
      </w:r>
      <w:r w:rsidRPr="00F57C44">
        <w:rPr>
          <w:rFonts w:ascii="Arial" w:eastAsia="Arial" w:hAnsi="Arial"/>
          <w:b/>
          <w:bCs/>
          <w:spacing w:val="-2"/>
        </w:rPr>
        <w:t>Covered:</w:t>
      </w:r>
    </w:p>
    <w:p w14:paraId="62EFD412" w14:textId="007E23CE" w:rsidR="00F57C44" w:rsidRPr="00F57C44" w:rsidRDefault="00F57C44" w:rsidP="00F57C44">
      <w:pPr>
        <w:spacing w:before="4"/>
        <w:ind w:left="120" w:right="338"/>
        <w:rPr>
          <w:rFonts w:ascii="Arial" w:eastAsia="Arial" w:hAnsi="Arial"/>
        </w:rPr>
      </w:pPr>
      <w:r w:rsidRPr="00F57C44">
        <w:rPr>
          <w:rFonts w:ascii="Arial" w:eastAsia="Arial" w:hAnsi="Arial"/>
          <w:spacing w:val="-1"/>
        </w:rPr>
        <w:t>Prescription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Advantage</w:t>
      </w:r>
      <w:r w:rsidRPr="00F57C44">
        <w:rPr>
          <w:rFonts w:ascii="Arial" w:eastAsia="Arial" w:hAnsi="Arial"/>
          <w:spacing w:val="-4"/>
        </w:rPr>
        <w:t xml:space="preserve"> </w:t>
      </w:r>
      <w:r w:rsidRPr="00F57C44">
        <w:rPr>
          <w:rFonts w:ascii="Arial" w:eastAsia="Arial" w:hAnsi="Arial"/>
          <w:spacing w:val="-1"/>
        </w:rPr>
        <w:t>uses</w:t>
      </w:r>
      <w:r w:rsidRPr="00F57C44">
        <w:rPr>
          <w:rFonts w:ascii="Arial" w:eastAsia="Arial" w:hAnsi="Arial"/>
          <w:spacing w:val="1"/>
        </w:rPr>
        <w:t xml:space="preserve"> </w:t>
      </w:r>
      <w:r w:rsidRPr="00F57C44">
        <w:rPr>
          <w:rFonts w:ascii="Arial" w:eastAsia="Arial" w:hAnsi="Arial"/>
        </w:rPr>
        <w:t xml:space="preserve">a </w:t>
      </w:r>
      <w:r w:rsidRPr="00F57C44">
        <w:rPr>
          <w:rFonts w:ascii="Arial" w:eastAsia="Arial" w:hAnsi="Arial"/>
          <w:spacing w:val="-1"/>
        </w:rPr>
        <w:t>Plan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formulary,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which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is</w:t>
      </w:r>
      <w:r w:rsidRPr="00F57C44">
        <w:rPr>
          <w:rFonts w:ascii="Arial" w:eastAsia="Arial" w:hAnsi="Arial"/>
          <w:spacing w:val="1"/>
        </w:rPr>
        <w:t xml:space="preserve"> </w:t>
      </w:r>
      <w:r w:rsidRPr="00F57C44">
        <w:rPr>
          <w:rFonts w:ascii="Arial" w:eastAsia="Arial" w:hAnsi="Arial"/>
        </w:rPr>
        <w:t xml:space="preserve">a </w:t>
      </w:r>
      <w:r w:rsidRPr="00F57C44">
        <w:rPr>
          <w:rFonts w:ascii="Arial" w:eastAsia="Arial" w:hAnsi="Arial"/>
          <w:spacing w:val="-1"/>
        </w:rPr>
        <w:t xml:space="preserve">list </w:t>
      </w:r>
      <w:r w:rsidRPr="00F57C44">
        <w:rPr>
          <w:rFonts w:ascii="Arial" w:eastAsia="Arial" w:hAnsi="Arial"/>
          <w:spacing w:val="-2"/>
        </w:rPr>
        <w:t>of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prescription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drugs</w:t>
      </w:r>
      <w:r w:rsidRPr="00F57C44">
        <w:rPr>
          <w:rFonts w:ascii="Arial" w:eastAsia="Arial" w:hAnsi="Arial"/>
          <w:spacing w:val="-2"/>
        </w:rPr>
        <w:t xml:space="preserve"> available</w:t>
      </w:r>
      <w:r w:rsidRPr="00F57C44">
        <w:rPr>
          <w:rFonts w:ascii="Arial" w:eastAsia="Arial" w:hAnsi="Arial"/>
        </w:rPr>
        <w:t xml:space="preserve"> to </w:t>
      </w:r>
      <w:r w:rsidRPr="00F57C44">
        <w:rPr>
          <w:rFonts w:ascii="Arial" w:eastAsia="Arial" w:hAnsi="Arial"/>
          <w:spacing w:val="-1"/>
        </w:rPr>
        <w:t xml:space="preserve">members. </w:t>
      </w:r>
      <w:r w:rsidRPr="00F57C44">
        <w:rPr>
          <w:rFonts w:ascii="Arial" w:eastAsia="Arial" w:hAnsi="Arial"/>
        </w:rPr>
        <w:t>The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Plan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formulary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is</w:t>
      </w:r>
      <w:r w:rsidRPr="00F57C44">
        <w:rPr>
          <w:rFonts w:ascii="Arial" w:eastAsia="Arial" w:hAnsi="Arial"/>
          <w:spacing w:val="1"/>
        </w:rPr>
        <w:t xml:space="preserve"> </w:t>
      </w:r>
      <w:r w:rsidRPr="00F57C44">
        <w:rPr>
          <w:rFonts w:ascii="Arial" w:eastAsia="Arial" w:hAnsi="Arial"/>
          <w:spacing w:val="-2"/>
        </w:rPr>
        <w:t>developed,</w:t>
      </w:r>
      <w:r w:rsidRPr="00F57C44">
        <w:rPr>
          <w:rFonts w:ascii="Arial" w:eastAsia="Arial" w:hAnsi="Arial"/>
          <w:spacing w:val="2"/>
        </w:rPr>
        <w:t xml:space="preserve"> </w:t>
      </w:r>
      <w:r w:rsidR="0046673E" w:rsidRPr="00F57C44">
        <w:rPr>
          <w:rFonts w:ascii="Arial" w:eastAsia="Arial" w:hAnsi="Arial"/>
          <w:spacing w:val="-1"/>
        </w:rPr>
        <w:t>reviewed,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and</w:t>
      </w:r>
      <w:r w:rsidRPr="00F57C44">
        <w:rPr>
          <w:rFonts w:ascii="Arial" w:eastAsia="Arial" w:hAnsi="Arial"/>
          <w:spacing w:val="100"/>
        </w:rPr>
        <w:t xml:space="preserve"> </w:t>
      </w:r>
      <w:r w:rsidRPr="00F57C44">
        <w:rPr>
          <w:rFonts w:ascii="Arial" w:eastAsia="Arial" w:hAnsi="Arial"/>
          <w:spacing w:val="-1"/>
        </w:rPr>
        <w:t>updated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by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</w:rPr>
        <w:t>a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select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panel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2"/>
        </w:rPr>
        <w:t>of</w:t>
      </w:r>
      <w:r w:rsidRPr="00F57C44">
        <w:rPr>
          <w:rFonts w:ascii="Arial" w:eastAsia="Arial" w:hAnsi="Arial"/>
          <w:spacing w:val="4"/>
        </w:rPr>
        <w:t xml:space="preserve"> </w:t>
      </w:r>
      <w:r w:rsidRPr="00F57C44">
        <w:rPr>
          <w:rFonts w:ascii="Arial" w:eastAsia="Arial" w:hAnsi="Arial"/>
          <w:spacing w:val="-1"/>
        </w:rPr>
        <w:t>pharmacists.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For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detailed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information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regarding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2"/>
        </w:rPr>
        <w:t>your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medications</w:t>
      </w:r>
      <w:r w:rsidRPr="00F57C44">
        <w:rPr>
          <w:rFonts w:ascii="Arial" w:eastAsia="Arial" w:hAnsi="Arial"/>
          <w:spacing w:val="1"/>
        </w:rPr>
        <w:t xml:space="preserve"> </w:t>
      </w:r>
      <w:r w:rsidRPr="00F57C44">
        <w:rPr>
          <w:rFonts w:ascii="Arial" w:eastAsia="Arial" w:hAnsi="Arial"/>
          <w:spacing w:val="-1"/>
        </w:rPr>
        <w:t>and</w:t>
      </w:r>
      <w:r w:rsidRPr="00F57C44">
        <w:rPr>
          <w:rFonts w:ascii="Arial" w:eastAsia="Arial" w:hAnsi="Arial"/>
          <w:spacing w:val="-2"/>
        </w:rPr>
        <w:t xml:space="preserve"> </w:t>
      </w:r>
      <w:r w:rsidR="000A404F" w:rsidRPr="00F57C44">
        <w:rPr>
          <w:rFonts w:ascii="Arial" w:eastAsia="Arial" w:hAnsi="Arial"/>
          <w:spacing w:val="-1"/>
        </w:rPr>
        <w:t>whether</w:t>
      </w:r>
      <w:r w:rsidRPr="00F57C44">
        <w:rPr>
          <w:rFonts w:ascii="Arial" w:eastAsia="Arial" w:hAnsi="Arial"/>
          <w:spacing w:val="-3"/>
        </w:rPr>
        <w:t xml:space="preserve"> </w:t>
      </w:r>
      <w:r w:rsidRPr="00F57C44">
        <w:rPr>
          <w:rFonts w:ascii="Arial" w:eastAsia="Arial" w:hAnsi="Arial"/>
          <w:spacing w:val="-1"/>
        </w:rPr>
        <w:t>they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are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covered,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please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call</w:t>
      </w:r>
      <w:r w:rsidRPr="00F57C44">
        <w:rPr>
          <w:rFonts w:ascii="Arial" w:eastAsia="Arial" w:hAnsi="Arial"/>
          <w:spacing w:val="75"/>
        </w:rPr>
        <w:t xml:space="preserve"> </w:t>
      </w:r>
      <w:r w:rsidRPr="00F57C44">
        <w:rPr>
          <w:rFonts w:ascii="Arial" w:eastAsia="Arial" w:hAnsi="Arial"/>
          <w:spacing w:val="-1"/>
        </w:rPr>
        <w:t>Prescription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Advantage</w:t>
      </w:r>
      <w:r w:rsidRPr="00F57C44">
        <w:rPr>
          <w:rFonts w:ascii="Arial" w:eastAsia="Arial" w:hAnsi="Arial"/>
          <w:spacing w:val="-4"/>
        </w:rPr>
        <w:t xml:space="preserve"> </w:t>
      </w:r>
      <w:r w:rsidRPr="00F57C44">
        <w:rPr>
          <w:rFonts w:ascii="Arial" w:eastAsia="Arial" w:hAnsi="Arial"/>
          <w:spacing w:val="-1"/>
        </w:rPr>
        <w:t>Customer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2"/>
        </w:rPr>
        <w:t>Service.</w:t>
      </w:r>
    </w:p>
    <w:p w14:paraId="25A79D31" w14:textId="77777777" w:rsidR="00F57C44" w:rsidRPr="00F57C44" w:rsidRDefault="00F57C44" w:rsidP="00F57C44">
      <w:pPr>
        <w:rPr>
          <w:rFonts w:ascii="Arial" w:eastAsia="Arial" w:hAnsi="Arial" w:cs="Arial"/>
        </w:rPr>
      </w:pPr>
    </w:p>
    <w:p w14:paraId="2A4634CC" w14:textId="77777777" w:rsidR="00F57C44" w:rsidRPr="00F57C44" w:rsidRDefault="00F57C44" w:rsidP="00F57C44">
      <w:pPr>
        <w:ind w:left="120"/>
        <w:rPr>
          <w:rFonts w:ascii="Arial" w:eastAsia="Arial" w:hAnsi="Arial"/>
        </w:rPr>
      </w:pPr>
      <w:r w:rsidRPr="00F57C44">
        <w:rPr>
          <w:rFonts w:ascii="Arial" w:eastAsia="Arial" w:hAnsi="Arial"/>
          <w:spacing w:val="-1"/>
        </w:rPr>
        <w:t>You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can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now</w:t>
      </w:r>
      <w:r w:rsidRPr="00F57C44">
        <w:rPr>
          <w:rFonts w:ascii="Arial" w:eastAsia="Arial" w:hAnsi="Arial"/>
          <w:spacing w:val="-3"/>
        </w:rPr>
        <w:t xml:space="preserve"> </w:t>
      </w:r>
      <w:r w:rsidRPr="00F57C44">
        <w:rPr>
          <w:rFonts w:ascii="Arial" w:eastAsia="Arial" w:hAnsi="Arial"/>
          <w:spacing w:val="-1"/>
        </w:rPr>
        <w:t>apply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</w:rPr>
        <w:t>for</w:t>
      </w:r>
      <w:r w:rsidRPr="00F57C44">
        <w:rPr>
          <w:rFonts w:ascii="Arial" w:eastAsia="Arial" w:hAnsi="Arial"/>
          <w:spacing w:val="2"/>
        </w:rPr>
        <w:t xml:space="preserve"> </w:t>
      </w:r>
      <w:r w:rsidRPr="00F57C44">
        <w:rPr>
          <w:rFonts w:ascii="Arial" w:eastAsia="Arial" w:hAnsi="Arial"/>
          <w:spacing w:val="-1"/>
        </w:rPr>
        <w:t>Prescription</w:t>
      </w:r>
      <w:r w:rsidRPr="00F57C44">
        <w:rPr>
          <w:rFonts w:ascii="Arial" w:eastAsia="Arial" w:hAnsi="Arial"/>
          <w:spacing w:val="-2"/>
        </w:rPr>
        <w:t xml:space="preserve"> </w:t>
      </w:r>
      <w:r w:rsidRPr="00F57C44">
        <w:rPr>
          <w:rFonts w:ascii="Arial" w:eastAsia="Arial" w:hAnsi="Arial"/>
          <w:spacing w:val="-1"/>
        </w:rPr>
        <w:t>Advantage</w:t>
      </w:r>
      <w:r w:rsidRPr="00F57C44">
        <w:rPr>
          <w:rFonts w:ascii="Arial" w:eastAsia="Arial" w:hAnsi="Arial"/>
          <w:spacing w:val="-2"/>
        </w:rPr>
        <w:t xml:space="preserve"> online</w:t>
      </w:r>
      <w:r w:rsidRPr="00F57C44">
        <w:rPr>
          <w:rFonts w:ascii="Arial" w:eastAsia="Arial" w:hAnsi="Arial"/>
        </w:rPr>
        <w:t xml:space="preserve"> </w:t>
      </w:r>
      <w:r w:rsidRPr="00F57C44">
        <w:rPr>
          <w:rFonts w:ascii="Arial" w:eastAsia="Arial" w:hAnsi="Arial"/>
          <w:spacing w:val="-1"/>
        </w:rPr>
        <w:t>at</w:t>
      </w:r>
      <w:r w:rsidRPr="00F57C44">
        <w:rPr>
          <w:rFonts w:ascii="Arial" w:eastAsia="Arial" w:hAnsi="Arial"/>
          <w:spacing w:val="2"/>
        </w:rPr>
        <w:t xml:space="preserve"> </w:t>
      </w:r>
      <w:hyperlink r:id="rId6">
        <w:r w:rsidRPr="00F57C44">
          <w:rPr>
            <w:rFonts w:ascii="Arial" w:eastAsia="Arial" w:hAnsi="Arial"/>
            <w:spacing w:val="-1"/>
          </w:rPr>
          <w:t>www.prescriptionadvantagema.org</w:t>
        </w:r>
      </w:hyperlink>
    </w:p>
    <w:p w14:paraId="62644156" w14:textId="77777777" w:rsidR="00F57C44" w:rsidRPr="00F57C44" w:rsidRDefault="00F57C44" w:rsidP="00F57C44">
      <w:pPr>
        <w:rPr>
          <w:rFonts w:ascii="Arial" w:eastAsia="Arial" w:hAnsi="Arial" w:cs="Arial"/>
        </w:rPr>
      </w:pPr>
    </w:p>
    <w:p w14:paraId="3B2B682B" w14:textId="77777777" w:rsidR="00F57C44" w:rsidRPr="00F57C44" w:rsidRDefault="00F57C44" w:rsidP="00F57C44">
      <w:pPr>
        <w:spacing w:before="10"/>
        <w:rPr>
          <w:rFonts w:ascii="Arial" w:eastAsia="Arial" w:hAnsi="Arial" w:cs="Arial"/>
          <w:sz w:val="17"/>
          <w:szCs w:val="17"/>
        </w:rPr>
      </w:pPr>
    </w:p>
    <w:p w14:paraId="66C08BCE" w14:textId="36011052" w:rsidR="00342698" w:rsidRDefault="00F57C44" w:rsidP="0050610E">
      <w:pPr>
        <w:ind w:left="120"/>
        <w:rPr>
          <w:rFonts w:ascii="Arial" w:eastAsia="Arial" w:hAnsi="Arial" w:cs="Arial"/>
          <w:sz w:val="20"/>
          <w:szCs w:val="20"/>
        </w:rPr>
      </w:pPr>
      <w:r w:rsidRPr="00F57C44">
        <w:rPr>
          <w:rFonts w:ascii="Arial" w:hAnsi="Arial"/>
          <w:b/>
          <w:color w:val="4F81BD"/>
          <w:spacing w:val="-1"/>
          <w:sz w:val="20"/>
        </w:rPr>
        <w:t>Prescription</w:t>
      </w:r>
      <w:r w:rsidRPr="00F57C44">
        <w:rPr>
          <w:rFonts w:ascii="Arial" w:hAnsi="Arial"/>
          <w:b/>
          <w:color w:val="4F81BD"/>
          <w:spacing w:val="-6"/>
          <w:sz w:val="20"/>
        </w:rPr>
        <w:t xml:space="preserve"> </w:t>
      </w:r>
      <w:r w:rsidRPr="00F57C44">
        <w:rPr>
          <w:rFonts w:ascii="Arial" w:hAnsi="Arial"/>
          <w:b/>
          <w:color w:val="4F81BD"/>
          <w:spacing w:val="-1"/>
          <w:sz w:val="20"/>
        </w:rPr>
        <w:t>Advantage</w:t>
      </w:r>
      <w:r w:rsidRPr="00F57C44">
        <w:rPr>
          <w:rFonts w:ascii="Arial" w:hAnsi="Arial"/>
          <w:b/>
          <w:color w:val="4F81BD"/>
          <w:spacing w:val="-11"/>
          <w:sz w:val="20"/>
        </w:rPr>
        <w:t xml:space="preserve"> </w:t>
      </w:r>
      <w:r w:rsidRPr="00F57C44">
        <w:rPr>
          <w:rFonts w:ascii="Arial" w:hAnsi="Arial"/>
          <w:b/>
          <w:color w:val="4F81BD"/>
          <w:sz w:val="20"/>
        </w:rPr>
        <w:t>Customer</w:t>
      </w:r>
      <w:r w:rsidRPr="00F57C44">
        <w:rPr>
          <w:rFonts w:ascii="Arial" w:hAnsi="Arial"/>
          <w:b/>
          <w:color w:val="4F81BD"/>
          <w:spacing w:val="-9"/>
          <w:sz w:val="20"/>
        </w:rPr>
        <w:t xml:space="preserve"> </w:t>
      </w:r>
      <w:r w:rsidRPr="00F57C44">
        <w:rPr>
          <w:rFonts w:ascii="Arial" w:hAnsi="Arial"/>
          <w:b/>
          <w:color w:val="4F81BD"/>
          <w:sz w:val="20"/>
        </w:rPr>
        <w:t>Service</w:t>
      </w:r>
      <w:r w:rsidRPr="00F57C44">
        <w:rPr>
          <w:rFonts w:ascii="Arial" w:hAnsi="Arial"/>
          <w:b/>
          <w:color w:val="4F81BD"/>
          <w:spacing w:val="-11"/>
          <w:sz w:val="20"/>
        </w:rPr>
        <w:t xml:space="preserve"> </w:t>
      </w:r>
      <w:r w:rsidRPr="00F57C44">
        <w:rPr>
          <w:rFonts w:ascii="Arial" w:hAnsi="Arial"/>
          <w:b/>
          <w:color w:val="4F81BD"/>
          <w:sz w:val="20"/>
        </w:rPr>
        <w:t>·</w:t>
      </w:r>
      <w:r w:rsidRPr="00F57C44">
        <w:rPr>
          <w:rFonts w:ascii="Arial" w:hAnsi="Arial"/>
          <w:b/>
          <w:color w:val="4F81BD"/>
          <w:spacing w:val="-10"/>
          <w:sz w:val="20"/>
        </w:rPr>
        <w:t xml:space="preserve"> </w:t>
      </w:r>
      <w:r w:rsidR="00712018">
        <w:rPr>
          <w:rFonts w:ascii="Arial" w:hAnsi="Arial"/>
          <w:b/>
          <w:color w:val="4F81BD"/>
          <w:spacing w:val="-1"/>
          <w:sz w:val="20"/>
        </w:rPr>
        <w:t>1-800-243-4636</w:t>
      </w:r>
      <w:r w:rsidR="00EB1F49">
        <w:rPr>
          <w:rFonts w:ascii="Arial" w:hAnsi="Arial"/>
          <w:b/>
          <w:color w:val="4F81BD"/>
          <w:spacing w:val="-1"/>
          <w:sz w:val="20"/>
        </w:rPr>
        <w:t xml:space="preserve"> </w:t>
      </w:r>
      <w:r w:rsidRPr="00F57C44">
        <w:rPr>
          <w:rFonts w:ascii="Arial" w:hAnsi="Arial"/>
          <w:b/>
          <w:color w:val="4F81BD"/>
          <w:sz w:val="20"/>
        </w:rPr>
        <w:t>·</w:t>
      </w:r>
      <w:r w:rsidRPr="00F57C44">
        <w:rPr>
          <w:rFonts w:ascii="Arial" w:hAnsi="Arial"/>
          <w:b/>
          <w:color w:val="4F81BD"/>
          <w:spacing w:val="-10"/>
          <w:sz w:val="20"/>
        </w:rPr>
        <w:t xml:space="preserve"> </w:t>
      </w:r>
      <w:r w:rsidRPr="00F57C44">
        <w:rPr>
          <w:rFonts w:ascii="Arial" w:hAnsi="Arial"/>
          <w:b/>
          <w:color w:val="4F81BD"/>
          <w:spacing w:val="1"/>
          <w:sz w:val="20"/>
        </w:rPr>
        <w:t>TTY</w:t>
      </w:r>
      <w:r w:rsidRPr="00F57C44">
        <w:rPr>
          <w:rFonts w:ascii="Arial" w:hAnsi="Arial"/>
          <w:b/>
          <w:color w:val="4F81BD"/>
          <w:spacing w:val="-9"/>
          <w:sz w:val="20"/>
        </w:rPr>
        <w:t xml:space="preserve"> </w:t>
      </w:r>
      <w:r w:rsidR="00CF412B">
        <w:rPr>
          <w:rFonts w:ascii="Arial" w:hAnsi="Arial"/>
          <w:b/>
          <w:color w:val="4F81BD"/>
          <w:spacing w:val="-1"/>
          <w:sz w:val="20"/>
        </w:rPr>
        <w:t>711</w:t>
      </w:r>
      <w:r w:rsidRPr="00F57C44">
        <w:rPr>
          <w:rFonts w:ascii="Arial" w:hAnsi="Arial"/>
          <w:b/>
          <w:color w:val="4F81BD"/>
          <w:spacing w:val="-11"/>
          <w:sz w:val="20"/>
        </w:rPr>
        <w:t xml:space="preserve"> </w:t>
      </w:r>
      <w:r w:rsidRPr="00F57C44">
        <w:rPr>
          <w:rFonts w:ascii="Arial" w:hAnsi="Arial"/>
          <w:b/>
          <w:color w:val="4F81BD"/>
          <w:sz w:val="20"/>
        </w:rPr>
        <w:t>·</w:t>
      </w:r>
      <w:r w:rsidRPr="00F57C44">
        <w:rPr>
          <w:rFonts w:ascii="Arial" w:hAnsi="Arial"/>
          <w:b/>
          <w:color w:val="4F81BD"/>
          <w:spacing w:val="-10"/>
          <w:sz w:val="20"/>
        </w:rPr>
        <w:t xml:space="preserve"> </w:t>
      </w:r>
      <w:hyperlink r:id="rId7">
        <w:r w:rsidRPr="00F57C44">
          <w:rPr>
            <w:rFonts w:ascii="Arial" w:hAnsi="Arial"/>
            <w:b/>
            <w:color w:val="4F81BD"/>
            <w:spacing w:val="-1"/>
            <w:sz w:val="20"/>
          </w:rPr>
          <w:t>www.prescriptionadvantagema.org</w:t>
        </w:r>
      </w:hyperlink>
    </w:p>
    <w:sectPr w:rsidR="00342698">
      <w:type w:val="continuous"/>
      <w:pgSz w:w="15840" w:h="12240" w:orient="landscape"/>
      <w:pgMar w:top="3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BDB"/>
    <w:multiLevelType w:val="hybridMultilevel"/>
    <w:tmpl w:val="2154FF74"/>
    <w:lvl w:ilvl="0" w:tplc="9F9CA81E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sz w:val="22"/>
        <w:szCs w:val="22"/>
      </w:rPr>
    </w:lvl>
    <w:lvl w:ilvl="1" w:tplc="127A27CC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1338D1A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8C04F61A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DDCA1D84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99664E4A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FC96B6A4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6854E89C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65ACFC68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abstractNum w:abstractNumId="1" w15:restartNumberingAfterBreak="0">
    <w:nsid w:val="72172322"/>
    <w:multiLevelType w:val="hybridMultilevel"/>
    <w:tmpl w:val="28EEAFD6"/>
    <w:lvl w:ilvl="0" w:tplc="26F0366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48CA20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B9E2B194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E9840FB0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2DA21EDC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338847FE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370085F8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EF58C730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1BE0BFB4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num w:numId="1" w16cid:durableId="571356082">
    <w:abstractNumId w:val="0"/>
  </w:num>
  <w:num w:numId="2" w16cid:durableId="188995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98"/>
    <w:rsid w:val="00001415"/>
    <w:rsid w:val="000102CE"/>
    <w:rsid w:val="00020105"/>
    <w:rsid w:val="00031C45"/>
    <w:rsid w:val="000377B2"/>
    <w:rsid w:val="0004278C"/>
    <w:rsid w:val="0005478B"/>
    <w:rsid w:val="00065925"/>
    <w:rsid w:val="000A1C8E"/>
    <w:rsid w:val="000A404F"/>
    <w:rsid w:val="000B3414"/>
    <w:rsid w:val="000B3ABD"/>
    <w:rsid w:val="000C2105"/>
    <w:rsid w:val="000C7DFB"/>
    <w:rsid w:val="000F1E2A"/>
    <w:rsid w:val="000F46D3"/>
    <w:rsid w:val="000F4911"/>
    <w:rsid w:val="001064B0"/>
    <w:rsid w:val="0011324A"/>
    <w:rsid w:val="001423C5"/>
    <w:rsid w:val="001642B4"/>
    <w:rsid w:val="00173448"/>
    <w:rsid w:val="001771DB"/>
    <w:rsid w:val="0018743D"/>
    <w:rsid w:val="001A38AE"/>
    <w:rsid w:val="001B037A"/>
    <w:rsid w:val="001C3614"/>
    <w:rsid w:val="001D2D68"/>
    <w:rsid w:val="00204E87"/>
    <w:rsid w:val="002066CD"/>
    <w:rsid w:val="002166EB"/>
    <w:rsid w:val="00252B25"/>
    <w:rsid w:val="00263F72"/>
    <w:rsid w:val="00281063"/>
    <w:rsid w:val="00291D84"/>
    <w:rsid w:val="002B2B15"/>
    <w:rsid w:val="002B61D2"/>
    <w:rsid w:val="002C0E18"/>
    <w:rsid w:val="002C5F28"/>
    <w:rsid w:val="002E1617"/>
    <w:rsid w:val="00325A97"/>
    <w:rsid w:val="00342698"/>
    <w:rsid w:val="003708A0"/>
    <w:rsid w:val="00374544"/>
    <w:rsid w:val="00382384"/>
    <w:rsid w:val="0038486F"/>
    <w:rsid w:val="003912EC"/>
    <w:rsid w:val="00394101"/>
    <w:rsid w:val="003A295D"/>
    <w:rsid w:val="003A5E61"/>
    <w:rsid w:val="003B0E6C"/>
    <w:rsid w:val="003C6F37"/>
    <w:rsid w:val="003D183D"/>
    <w:rsid w:val="003E3C14"/>
    <w:rsid w:val="003E5B29"/>
    <w:rsid w:val="003F2DE5"/>
    <w:rsid w:val="004302D6"/>
    <w:rsid w:val="00434D32"/>
    <w:rsid w:val="00436D36"/>
    <w:rsid w:val="004424B0"/>
    <w:rsid w:val="0046410F"/>
    <w:rsid w:val="0046673E"/>
    <w:rsid w:val="0046699B"/>
    <w:rsid w:val="00497DD3"/>
    <w:rsid w:val="004B1047"/>
    <w:rsid w:val="004B6A7E"/>
    <w:rsid w:val="004C15E1"/>
    <w:rsid w:val="004C7CBF"/>
    <w:rsid w:val="0050610E"/>
    <w:rsid w:val="00541FB8"/>
    <w:rsid w:val="00552735"/>
    <w:rsid w:val="00565B1A"/>
    <w:rsid w:val="005762F3"/>
    <w:rsid w:val="00597056"/>
    <w:rsid w:val="005A23E9"/>
    <w:rsid w:val="005B2411"/>
    <w:rsid w:val="005C0E02"/>
    <w:rsid w:val="005E228E"/>
    <w:rsid w:val="005E2BC8"/>
    <w:rsid w:val="005E3DA4"/>
    <w:rsid w:val="00603937"/>
    <w:rsid w:val="006152BE"/>
    <w:rsid w:val="0062049C"/>
    <w:rsid w:val="006328B3"/>
    <w:rsid w:val="00676BD8"/>
    <w:rsid w:val="006866B4"/>
    <w:rsid w:val="006A7B15"/>
    <w:rsid w:val="006A7C25"/>
    <w:rsid w:val="007045D8"/>
    <w:rsid w:val="00712018"/>
    <w:rsid w:val="0072349E"/>
    <w:rsid w:val="00730824"/>
    <w:rsid w:val="0077065E"/>
    <w:rsid w:val="007A6E4D"/>
    <w:rsid w:val="007D2E45"/>
    <w:rsid w:val="007E27B6"/>
    <w:rsid w:val="007E672D"/>
    <w:rsid w:val="00803145"/>
    <w:rsid w:val="00817623"/>
    <w:rsid w:val="00824AFE"/>
    <w:rsid w:val="00847008"/>
    <w:rsid w:val="00864651"/>
    <w:rsid w:val="00867732"/>
    <w:rsid w:val="00874029"/>
    <w:rsid w:val="00875D5D"/>
    <w:rsid w:val="00877D04"/>
    <w:rsid w:val="0088057A"/>
    <w:rsid w:val="008A14CD"/>
    <w:rsid w:val="008C1513"/>
    <w:rsid w:val="008D12D2"/>
    <w:rsid w:val="008E72A0"/>
    <w:rsid w:val="009078A0"/>
    <w:rsid w:val="009157E9"/>
    <w:rsid w:val="009212C5"/>
    <w:rsid w:val="00930116"/>
    <w:rsid w:val="00957A34"/>
    <w:rsid w:val="00970BD9"/>
    <w:rsid w:val="00973178"/>
    <w:rsid w:val="009A65FB"/>
    <w:rsid w:val="009B4A32"/>
    <w:rsid w:val="009C0E5E"/>
    <w:rsid w:val="009C394A"/>
    <w:rsid w:val="009D5BCD"/>
    <w:rsid w:val="009F39B2"/>
    <w:rsid w:val="00A04ABF"/>
    <w:rsid w:val="00A410DC"/>
    <w:rsid w:val="00A669E6"/>
    <w:rsid w:val="00A91534"/>
    <w:rsid w:val="00A94945"/>
    <w:rsid w:val="00AD62E9"/>
    <w:rsid w:val="00AF49D1"/>
    <w:rsid w:val="00B34195"/>
    <w:rsid w:val="00B40CC4"/>
    <w:rsid w:val="00B72100"/>
    <w:rsid w:val="00B832EA"/>
    <w:rsid w:val="00B913B5"/>
    <w:rsid w:val="00BA3374"/>
    <w:rsid w:val="00BA5D69"/>
    <w:rsid w:val="00BB24A9"/>
    <w:rsid w:val="00BB2889"/>
    <w:rsid w:val="00BC5D29"/>
    <w:rsid w:val="00BC6FD0"/>
    <w:rsid w:val="00C1787E"/>
    <w:rsid w:val="00C407CA"/>
    <w:rsid w:val="00C54ABD"/>
    <w:rsid w:val="00C874EC"/>
    <w:rsid w:val="00C9727A"/>
    <w:rsid w:val="00CA44E3"/>
    <w:rsid w:val="00CC59DA"/>
    <w:rsid w:val="00CE1EE0"/>
    <w:rsid w:val="00CF412B"/>
    <w:rsid w:val="00CF68B9"/>
    <w:rsid w:val="00D251BC"/>
    <w:rsid w:val="00D30F42"/>
    <w:rsid w:val="00D35A47"/>
    <w:rsid w:val="00D44FB9"/>
    <w:rsid w:val="00D83FB5"/>
    <w:rsid w:val="00DA62F4"/>
    <w:rsid w:val="00DB691F"/>
    <w:rsid w:val="00DD46F1"/>
    <w:rsid w:val="00DE2683"/>
    <w:rsid w:val="00DF6DA3"/>
    <w:rsid w:val="00E05110"/>
    <w:rsid w:val="00E275C9"/>
    <w:rsid w:val="00E30BB8"/>
    <w:rsid w:val="00E3494C"/>
    <w:rsid w:val="00E35620"/>
    <w:rsid w:val="00E44950"/>
    <w:rsid w:val="00E60B1E"/>
    <w:rsid w:val="00E65038"/>
    <w:rsid w:val="00E65351"/>
    <w:rsid w:val="00E8787D"/>
    <w:rsid w:val="00E96A24"/>
    <w:rsid w:val="00EA3ADB"/>
    <w:rsid w:val="00EA6147"/>
    <w:rsid w:val="00EB1F49"/>
    <w:rsid w:val="00EB46D2"/>
    <w:rsid w:val="00EC1A50"/>
    <w:rsid w:val="00F029AA"/>
    <w:rsid w:val="00F03D05"/>
    <w:rsid w:val="00F0411E"/>
    <w:rsid w:val="00F23C47"/>
    <w:rsid w:val="00F43BC8"/>
    <w:rsid w:val="00F56F9F"/>
    <w:rsid w:val="00F57C44"/>
    <w:rsid w:val="00FB14AA"/>
    <w:rsid w:val="00FB468A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0157"/>
  <w15:docId w15:val="{82E1ED6E-9982-420E-B1F8-40FDCD6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80"/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7732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7E672D"/>
    <w:rPr>
      <w:rFonts w:ascii="Arial" w:eastAsia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E5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scriptionadvantagem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scriptionadvantagema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6CEE-26A3-48CA-ACDA-84ED80D3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April Rate Sheet</vt:lpstr>
    </vt:vector>
  </TitlesOfParts>
  <Company>UMass Medical School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April Rate Sheet</dc:title>
  <dc:subject>2022 April Rate Guide</dc:subject>
  <dc:creator>ryderv</dc:creator>
  <cp:keywords>rate guide; rate sheet; rate schedule guide; 2020; out of pocket; quarterly deductible; non-Medicare; extra help limits; MSP; partial extra help; co-pay; Medicare; N1; N2; N3; N4; N5; S0; N6; S1; S2; S3; S4; S5; co-payments</cp:keywords>
  <cp:lastModifiedBy>Terestre, Donna</cp:lastModifiedBy>
  <cp:revision>5</cp:revision>
  <cp:lastPrinted>2024-02-14T13:07:00Z</cp:lastPrinted>
  <dcterms:created xsi:type="dcterms:W3CDTF">2025-01-16T17:56:00Z</dcterms:created>
  <dcterms:modified xsi:type="dcterms:W3CDTF">2025-02-03T16:25:00Z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2018-09-12T00:00:00Z</vt:filetime>
  </property>
</Properties>
</file>